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056A0" w14:textId="3BD0B917" w:rsidR="007F398F" w:rsidRDefault="007F398F"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b/>
          <w:kern w:val="0"/>
          <w:position w:val="-1"/>
          <w:sz w:val="28"/>
          <w:szCs w:val="28"/>
          <w:lang w:eastAsia="ar-SA"/>
          <w14:ligatures w14:val="none"/>
        </w:rPr>
      </w:pPr>
      <w:r w:rsidRPr="001D1258">
        <w:rPr>
          <w:rFonts w:ascii="Times New Roman" w:eastAsia="Times New Roman" w:hAnsi="Times New Roman" w:cs="Times New Roman"/>
          <w:noProof/>
          <w:kern w:val="0"/>
          <w14:ligatures w14:val="none"/>
        </w:rPr>
        <w:drawing>
          <wp:anchor distT="0" distB="0" distL="114300" distR="114300" simplePos="0" relativeHeight="251661312" behindDoc="0" locked="0" layoutInCell="1" allowOverlap="1" wp14:anchorId="2F0682BE" wp14:editId="7B130690">
            <wp:simplePos x="0" y="0"/>
            <wp:positionH relativeFrom="margin">
              <wp:posOffset>-819426</wp:posOffset>
            </wp:positionH>
            <wp:positionV relativeFrom="paragraph">
              <wp:posOffset>-492724</wp:posOffset>
            </wp:positionV>
            <wp:extent cx="6705600" cy="58039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600" cy="580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BCAED" w14:textId="37E7345E" w:rsidR="00302857" w:rsidRPr="00302857" w:rsidRDefault="00302857" w:rsidP="00302857">
      <w:pPr>
        <w:spacing w:after="0" w:line="1" w:lineRule="atLeast"/>
        <w:ind w:leftChars="-1" w:left="1" w:hangingChars="1" w:hanging="3"/>
        <w:jc w:val="center"/>
        <w:textDirection w:val="btLr"/>
        <w:textAlignment w:val="top"/>
        <w:outlineLvl w:val="0"/>
        <w:rPr>
          <w:rFonts w:ascii="Times New Roman" w:eastAsia="Times New Roman" w:hAnsi="Times New Roman" w:cs="Times New Roman"/>
          <w:color w:val="000000"/>
          <w:kern w:val="0"/>
          <w:position w:val="-1"/>
          <w:sz w:val="28"/>
          <w:szCs w:val="28"/>
          <w:lang w:eastAsia="ar-SA"/>
          <w14:ligatures w14:val="none"/>
        </w:rPr>
      </w:pPr>
      <w:r w:rsidRPr="00302857">
        <w:rPr>
          <w:rFonts w:ascii="Times New Roman" w:eastAsia="Times New Roman" w:hAnsi="Times New Roman" w:cs="Times New Roman"/>
          <w:b/>
          <w:kern w:val="0"/>
          <w:position w:val="-1"/>
          <w:sz w:val="28"/>
          <w:szCs w:val="28"/>
          <w:lang w:eastAsia="ar-SA"/>
          <w14:ligatures w14:val="none"/>
        </w:rPr>
        <w:t>The title</w:t>
      </w:r>
      <w:r w:rsidRPr="00302857">
        <w:rPr>
          <w:rFonts w:ascii="Times New Roman" w:eastAsia="Times New Roman" w:hAnsi="Times New Roman" w:cs="Times New Roman"/>
          <w:b/>
          <w:color w:val="000000"/>
          <w:kern w:val="0"/>
          <w:position w:val="-1"/>
          <w:sz w:val="28"/>
          <w:szCs w:val="28"/>
          <w:lang w:eastAsia="ar-SA"/>
          <w14:ligatures w14:val="none"/>
        </w:rPr>
        <w:t xml:space="preserve"> should be clear, brief</w:t>
      </w:r>
      <w:r w:rsidRPr="00302857">
        <w:rPr>
          <w:rFonts w:ascii="Times New Roman" w:eastAsia="Times New Roman" w:hAnsi="Times New Roman" w:cs="Times New Roman"/>
          <w:b/>
          <w:kern w:val="0"/>
          <w:position w:val="-1"/>
          <w:sz w:val="28"/>
          <w:szCs w:val="28"/>
          <w:lang w:eastAsia="ar-SA"/>
          <w14:ligatures w14:val="none"/>
        </w:rPr>
        <w:t>,</w:t>
      </w:r>
      <w:r w:rsidRPr="00302857">
        <w:rPr>
          <w:rFonts w:ascii="Times New Roman" w:eastAsia="Times New Roman" w:hAnsi="Times New Roman" w:cs="Times New Roman"/>
          <w:b/>
          <w:color w:val="000000"/>
          <w:kern w:val="0"/>
          <w:position w:val="-1"/>
          <w:sz w:val="28"/>
          <w:szCs w:val="28"/>
          <w:lang w:eastAsia="ar-SA"/>
          <w14:ligatures w14:val="none"/>
        </w:rPr>
        <w:t xml:space="preserve"> and informative. </w:t>
      </w:r>
      <w:r w:rsidRPr="00302857">
        <w:rPr>
          <w:rFonts w:ascii="Times New Roman" w:eastAsia="Times New Roman" w:hAnsi="Times New Roman" w:cs="Times New Roman"/>
          <w:b/>
          <w:kern w:val="0"/>
          <w:position w:val="-1"/>
          <w:sz w:val="28"/>
          <w:szCs w:val="28"/>
          <w:lang w:eastAsia="ar-SA"/>
          <w14:ligatures w14:val="none"/>
        </w:rPr>
        <w:t>Abbreviations</w:t>
      </w:r>
      <w:r w:rsidRPr="00302857">
        <w:rPr>
          <w:rFonts w:ascii="Times New Roman" w:eastAsia="Times New Roman" w:hAnsi="Times New Roman" w:cs="Times New Roman"/>
          <w:b/>
          <w:color w:val="000000"/>
          <w:kern w:val="0"/>
          <w:position w:val="-1"/>
          <w:sz w:val="28"/>
          <w:szCs w:val="28"/>
          <w:lang w:eastAsia="ar-SA"/>
          <w14:ligatures w14:val="none"/>
        </w:rPr>
        <w:t xml:space="preserve"> and </w:t>
      </w:r>
      <w:r w:rsidRPr="00302857">
        <w:rPr>
          <w:rFonts w:ascii="Times New Roman" w:eastAsia="Times New Roman" w:hAnsi="Times New Roman" w:cs="Times New Roman"/>
          <w:b/>
          <w:kern w:val="0"/>
          <w:position w:val="-1"/>
          <w:sz w:val="28"/>
          <w:szCs w:val="28"/>
          <w:lang w:eastAsia="ar-SA"/>
          <w14:ligatures w14:val="none"/>
        </w:rPr>
        <w:t>formulas</w:t>
      </w:r>
      <w:r w:rsidRPr="00302857">
        <w:rPr>
          <w:rFonts w:ascii="Times New Roman" w:eastAsia="Times New Roman" w:hAnsi="Times New Roman" w:cs="Times New Roman"/>
          <w:b/>
          <w:color w:val="000000"/>
          <w:kern w:val="0"/>
          <w:position w:val="-1"/>
          <w:sz w:val="28"/>
          <w:szCs w:val="28"/>
          <w:lang w:eastAsia="ar-SA"/>
          <w14:ligatures w14:val="none"/>
        </w:rPr>
        <w:t xml:space="preserve"> should be avoided. Related to the variables and/or the content of the article (Times New Roman, 14)</w:t>
      </w:r>
    </w:p>
    <w:p w14:paraId="1414D54B" w14:textId="55BEDEED" w:rsidR="00302857" w:rsidRPr="00302857" w:rsidRDefault="00302857" w:rsidP="00302857">
      <w:pPr>
        <w:spacing w:after="0" w:line="1" w:lineRule="atLeast"/>
        <w:ind w:leftChars="-1" w:left="1" w:hangingChars="1" w:hanging="3"/>
        <w:jc w:val="center"/>
        <w:textDirection w:val="btLr"/>
        <w:textAlignment w:val="top"/>
        <w:outlineLvl w:val="0"/>
        <w:rPr>
          <w:rFonts w:ascii="Times New Roman" w:eastAsia="Times New Roman" w:hAnsi="Times New Roman" w:cs="Times New Roman"/>
          <w:color w:val="000000"/>
          <w:kern w:val="0"/>
          <w:position w:val="-1"/>
          <w:sz w:val="28"/>
          <w:szCs w:val="28"/>
          <w:lang w:eastAsia="ar-SA"/>
          <w14:ligatures w14:val="none"/>
        </w:rPr>
      </w:pPr>
      <w:bookmarkStart w:id="0" w:name="_heading=h.gjdgxs" w:colFirst="0" w:colLast="0"/>
      <w:bookmarkEnd w:id="0"/>
    </w:p>
    <w:p w14:paraId="7E4766FF"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kern w:val="0"/>
          <w:position w:val="-1"/>
          <w:sz w:val="22"/>
          <w:szCs w:val="22"/>
          <w:lang w:eastAsia="ar-SA"/>
          <w14:ligatures w14:val="none"/>
        </w:rPr>
      </w:pPr>
      <w:bookmarkStart w:id="1" w:name="_heading=h.30j0zll" w:colFirst="0" w:colLast="0"/>
      <w:bookmarkEnd w:id="1"/>
      <w:r w:rsidRPr="00302857">
        <w:rPr>
          <w:rFonts w:ascii="Times New Roman" w:eastAsia="Times New Roman" w:hAnsi="Times New Roman" w:cs="Times New Roman"/>
          <w:b/>
          <w:color w:val="000000"/>
          <w:kern w:val="0"/>
          <w:position w:val="-1"/>
          <w:sz w:val="22"/>
          <w:szCs w:val="22"/>
          <w:lang w:eastAsia="ar-SA"/>
          <w14:ligatures w14:val="none"/>
        </w:rPr>
        <w:t>First Author</w:t>
      </w:r>
      <w:r w:rsidRPr="00302857">
        <w:rPr>
          <w:rFonts w:ascii="Times New Roman" w:eastAsia="Times New Roman" w:hAnsi="Times New Roman" w:cs="Times New Roman"/>
          <w:b/>
          <w:color w:val="000000"/>
          <w:kern w:val="0"/>
          <w:position w:val="-1"/>
          <w:sz w:val="22"/>
          <w:szCs w:val="22"/>
          <w:vertAlign w:val="superscript"/>
          <w:lang w:eastAsia="ar-SA"/>
          <w14:ligatures w14:val="none"/>
        </w:rPr>
        <w:t>1</w:t>
      </w:r>
      <w:r w:rsidRPr="00302857">
        <w:rPr>
          <w:rFonts w:ascii="Times New Roman" w:eastAsia="Times New Roman" w:hAnsi="Times New Roman" w:cs="Times New Roman"/>
          <w:b/>
          <w:color w:val="000000"/>
          <w:kern w:val="0"/>
          <w:position w:val="-1"/>
          <w:sz w:val="22"/>
          <w:szCs w:val="22"/>
          <w:lang w:eastAsia="ar-SA"/>
          <w14:ligatures w14:val="none"/>
        </w:rPr>
        <w:t>*, Second Author</w:t>
      </w:r>
      <w:r w:rsidRPr="00302857">
        <w:rPr>
          <w:rFonts w:ascii="Times New Roman" w:eastAsia="Times New Roman" w:hAnsi="Times New Roman" w:cs="Times New Roman"/>
          <w:b/>
          <w:color w:val="000000"/>
          <w:kern w:val="0"/>
          <w:position w:val="-1"/>
          <w:sz w:val="22"/>
          <w:szCs w:val="22"/>
          <w:vertAlign w:val="superscript"/>
          <w:lang w:eastAsia="ar-SA"/>
          <w14:ligatures w14:val="none"/>
        </w:rPr>
        <w:t>2</w:t>
      </w:r>
      <w:r w:rsidRPr="00302857">
        <w:rPr>
          <w:rFonts w:ascii="Times New Roman" w:eastAsia="Times New Roman" w:hAnsi="Times New Roman" w:cs="Times New Roman"/>
          <w:b/>
          <w:color w:val="000000"/>
          <w:kern w:val="0"/>
          <w:position w:val="-1"/>
          <w:sz w:val="22"/>
          <w:szCs w:val="22"/>
          <w:lang w:eastAsia="ar-SA"/>
          <w14:ligatures w14:val="none"/>
        </w:rPr>
        <w:t>, …, Last Author</w:t>
      </w:r>
      <w:r w:rsidRPr="00302857">
        <w:rPr>
          <w:rFonts w:ascii="Times New Roman" w:eastAsia="Times New Roman" w:hAnsi="Times New Roman" w:cs="Times New Roman"/>
          <w:b/>
          <w:color w:val="000000"/>
          <w:kern w:val="0"/>
          <w:position w:val="-1"/>
          <w:sz w:val="22"/>
          <w:szCs w:val="22"/>
          <w:vertAlign w:val="superscript"/>
          <w:lang w:eastAsia="ar-SA"/>
          <w14:ligatures w14:val="none"/>
        </w:rPr>
        <w:t>5</w:t>
      </w:r>
      <w:r w:rsidRPr="00302857">
        <w:rPr>
          <w:rFonts w:ascii="Times New Roman" w:eastAsia="Times New Roman" w:hAnsi="Times New Roman" w:cs="Times New Roman"/>
          <w:b/>
          <w:color w:val="000000"/>
          <w:kern w:val="0"/>
          <w:position w:val="-1"/>
          <w:sz w:val="22"/>
          <w:szCs w:val="22"/>
          <w:lang w:eastAsia="ar-SA"/>
          <w14:ligatures w14:val="none"/>
        </w:rPr>
        <w:t xml:space="preserve"> (Times New Roman, 11)</w:t>
      </w:r>
    </w:p>
    <w:p w14:paraId="14475327"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bookmarkStart w:id="2" w:name="_heading=h.1fob9te" w:colFirst="0" w:colLast="0"/>
      <w:bookmarkEnd w:id="2"/>
      <w:r w:rsidRPr="00302857">
        <w:rPr>
          <w:rFonts w:ascii="Times New Roman" w:eastAsia="Times New Roman" w:hAnsi="Times New Roman" w:cs="Times New Roman"/>
          <w:color w:val="000000"/>
          <w:kern w:val="0"/>
          <w:position w:val="-1"/>
          <w:sz w:val="20"/>
          <w:szCs w:val="20"/>
          <w:vertAlign w:val="superscript"/>
          <w:lang w:eastAsia="ar-SA"/>
          <w14:ligatures w14:val="none"/>
        </w:rPr>
        <w:t>1</w:t>
      </w:r>
      <w:r w:rsidRPr="00302857">
        <w:rPr>
          <w:rFonts w:ascii="Times New Roman" w:eastAsia="Times New Roman" w:hAnsi="Times New Roman" w:cs="Times New Roman"/>
          <w:color w:val="000000"/>
          <w:kern w:val="0"/>
          <w:position w:val="-1"/>
          <w:sz w:val="20"/>
          <w:szCs w:val="20"/>
          <w:lang w:eastAsia="ar-SA"/>
          <w14:ligatures w14:val="none"/>
        </w:rPr>
        <w:t>First Affiliation (Times New Roman, 10)</w:t>
      </w:r>
    </w:p>
    <w:p w14:paraId="0F4DC53B"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r w:rsidRPr="00302857">
        <w:rPr>
          <w:rFonts w:ascii="Times New Roman" w:eastAsia="Times New Roman" w:hAnsi="Times New Roman" w:cs="Times New Roman"/>
          <w:color w:val="000000"/>
          <w:kern w:val="0"/>
          <w:position w:val="-1"/>
          <w:sz w:val="20"/>
          <w:szCs w:val="20"/>
          <w:vertAlign w:val="superscript"/>
          <w:lang w:eastAsia="ar-SA"/>
          <w14:ligatures w14:val="none"/>
        </w:rPr>
        <w:t>2</w:t>
      </w:r>
      <w:r w:rsidRPr="00302857">
        <w:rPr>
          <w:rFonts w:ascii="Times New Roman" w:eastAsia="Times New Roman" w:hAnsi="Times New Roman" w:cs="Times New Roman"/>
          <w:color w:val="000000"/>
          <w:kern w:val="0"/>
          <w:position w:val="-1"/>
          <w:sz w:val="20"/>
          <w:szCs w:val="20"/>
          <w:lang w:eastAsia="ar-SA"/>
          <w14:ligatures w14:val="none"/>
        </w:rPr>
        <w:t>Second Affiliation (Times New Roman, 10)</w:t>
      </w:r>
    </w:p>
    <w:p w14:paraId="3594158B"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r w:rsidRPr="00302857">
        <w:rPr>
          <w:rFonts w:ascii="Times New Roman" w:eastAsia="Times New Roman" w:hAnsi="Times New Roman" w:cs="Times New Roman"/>
          <w:color w:val="000000"/>
          <w:kern w:val="0"/>
          <w:position w:val="-1"/>
          <w:sz w:val="20"/>
          <w:szCs w:val="20"/>
          <w:lang w:eastAsia="ar-SA"/>
          <w14:ligatures w14:val="none"/>
        </w:rPr>
        <w:t>5 Last Affiliation (Times New Roman, 10)</w:t>
      </w:r>
    </w:p>
    <w:p w14:paraId="0D0B3650" w14:textId="77777777" w:rsidR="00302857" w:rsidRPr="00302857" w:rsidRDefault="00302857" w:rsidP="00302857">
      <w:pPr>
        <w:spacing w:after="0" w:line="1" w:lineRule="atLeast"/>
        <w:ind w:leftChars="-1" w:left="1" w:hangingChars="1" w:hanging="3"/>
        <w:jc w:val="center"/>
        <w:textDirection w:val="btLr"/>
        <w:textAlignment w:val="top"/>
        <w:outlineLvl w:val="0"/>
        <w:rPr>
          <w:rFonts w:ascii="Times New Roman" w:eastAsia="Times New Roman" w:hAnsi="Times New Roman" w:cs="Times New Roman"/>
          <w:color w:val="000000"/>
          <w:kern w:val="0"/>
          <w:position w:val="-1"/>
          <w:sz w:val="28"/>
          <w:szCs w:val="28"/>
          <w:lang w:eastAsia="ar-SA"/>
          <w14:ligatures w14:val="none"/>
        </w:rPr>
      </w:pPr>
    </w:p>
    <w:tbl>
      <w:tblPr>
        <w:tblW w:w="8647"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835"/>
        <w:gridCol w:w="5812"/>
      </w:tblGrid>
      <w:tr w:rsidR="00302857" w:rsidRPr="00302857" w14:paraId="525DA7E2" w14:textId="77777777" w:rsidTr="000F1626">
        <w:trPr>
          <w:trHeight w:val="2260"/>
        </w:trPr>
        <w:tc>
          <w:tcPr>
            <w:tcW w:w="2835" w:type="dxa"/>
            <w:tcBorders>
              <w:top w:val="single" w:sz="4" w:space="0" w:color="000000"/>
            </w:tcBorders>
          </w:tcPr>
          <w:p w14:paraId="022F531D" w14:textId="77777777" w:rsidR="00302857" w:rsidRPr="00302857" w:rsidRDefault="00302857" w:rsidP="0030285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302857">
              <w:rPr>
                <w:rFonts w:ascii="Times New Roman" w:eastAsia="Times New Roman" w:hAnsi="Times New Roman" w:cs="Times New Roman"/>
                <w:b/>
                <w:color w:val="000000"/>
                <w:kern w:val="0"/>
                <w:position w:val="-1"/>
                <w:sz w:val="18"/>
                <w:szCs w:val="18"/>
                <w:lang w:eastAsia="ar-SA"/>
                <w14:ligatures w14:val="none"/>
              </w:rPr>
              <w:br/>
            </w:r>
          </w:p>
          <w:p w14:paraId="6C942DEA" w14:textId="77777777" w:rsidR="00302857" w:rsidRPr="00302857" w:rsidRDefault="00302857" w:rsidP="0030285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302857">
              <w:rPr>
                <w:rFonts w:ascii="Times New Roman" w:eastAsia="Times New Roman" w:hAnsi="Times New Roman" w:cs="Times New Roman"/>
                <w:b/>
                <w:color w:val="000000"/>
                <w:kern w:val="0"/>
                <w:position w:val="-1"/>
                <w:sz w:val="18"/>
                <w:szCs w:val="18"/>
                <w:lang w:eastAsia="ar-SA"/>
                <w14:ligatures w14:val="none"/>
              </w:rPr>
              <w:t>______________</w:t>
            </w:r>
          </w:p>
          <w:p w14:paraId="0BB25490" w14:textId="77777777" w:rsidR="00302857" w:rsidRPr="00302857" w:rsidRDefault="00302857" w:rsidP="0030285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302857">
              <w:rPr>
                <w:rFonts w:ascii="Times New Roman" w:eastAsia="Times New Roman" w:hAnsi="Times New Roman" w:cs="Times New Roman"/>
                <w:b/>
                <w:color w:val="000000"/>
                <w:kern w:val="0"/>
                <w:position w:val="-1"/>
                <w:sz w:val="18"/>
                <w:szCs w:val="18"/>
                <w:lang w:eastAsia="ar-SA"/>
                <w14:ligatures w14:val="none"/>
              </w:rPr>
              <w:t xml:space="preserve">Article History: </w:t>
            </w:r>
          </w:p>
          <w:p w14:paraId="5362C7BE" w14:textId="77777777" w:rsidR="00302857" w:rsidRPr="00302857" w:rsidRDefault="00302857" w:rsidP="0030285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302857">
              <w:rPr>
                <w:rFonts w:ascii="Times New Roman" w:eastAsia="Times New Roman" w:hAnsi="Times New Roman" w:cs="Times New Roman"/>
                <w:color w:val="000000"/>
                <w:kern w:val="0"/>
                <w:position w:val="-1"/>
                <w:sz w:val="18"/>
                <w:szCs w:val="18"/>
                <w:lang w:eastAsia="ar-SA"/>
                <w14:ligatures w14:val="none"/>
              </w:rPr>
              <w:t xml:space="preserve">Received: </w:t>
            </w:r>
            <w:proofErr w:type="spellStart"/>
            <w:r w:rsidRPr="00302857">
              <w:rPr>
                <w:rFonts w:ascii="Times New Roman" w:eastAsia="Times New Roman" w:hAnsi="Times New Roman" w:cs="Times New Roman"/>
                <w:color w:val="000000"/>
                <w:kern w:val="0"/>
                <w:position w:val="-1"/>
                <w:sz w:val="18"/>
                <w:szCs w:val="18"/>
                <w:lang w:eastAsia="ar-SA"/>
                <w14:ligatures w14:val="none"/>
              </w:rPr>
              <w:t>xxxx</w:t>
            </w:r>
            <w:proofErr w:type="spellEnd"/>
            <w:r w:rsidRPr="00302857">
              <w:rPr>
                <w:rFonts w:ascii="Times New Roman" w:eastAsia="Times New Roman" w:hAnsi="Times New Roman" w:cs="Times New Roman"/>
                <w:color w:val="000000"/>
                <w:kern w:val="0"/>
                <w:position w:val="-1"/>
                <w:sz w:val="18"/>
                <w:szCs w:val="18"/>
                <w:lang w:eastAsia="ar-SA"/>
                <w14:ligatures w14:val="none"/>
              </w:rPr>
              <w:t xml:space="preserve"> xx, 20xx</w:t>
            </w:r>
          </w:p>
          <w:p w14:paraId="0F959D0B" w14:textId="77777777" w:rsidR="00302857" w:rsidRPr="00302857" w:rsidRDefault="00302857" w:rsidP="0030285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302857">
              <w:rPr>
                <w:rFonts w:ascii="Times New Roman" w:eastAsia="Times New Roman" w:hAnsi="Times New Roman" w:cs="Times New Roman"/>
                <w:color w:val="000000"/>
                <w:kern w:val="0"/>
                <w:position w:val="-1"/>
                <w:sz w:val="18"/>
                <w:szCs w:val="18"/>
                <w:lang w:eastAsia="ar-SA"/>
                <w14:ligatures w14:val="none"/>
              </w:rPr>
              <w:t xml:space="preserve">Revised: </w:t>
            </w:r>
            <w:proofErr w:type="spellStart"/>
            <w:r w:rsidRPr="00302857">
              <w:rPr>
                <w:rFonts w:ascii="Times New Roman" w:eastAsia="Times New Roman" w:hAnsi="Times New Roman" w:cs="Times New Roman"/>
                <w:color w:val="000000"/>
                <w:kern w:val="0"/>
                <w:position w:val="-1"/>
                <w:sz w:val="18"/>
                <w:szCs w:val="18"/>
                <w:lang w:eastAsia="ar-SA"/>
                <w14:ligatures w14:val="none"/>
              </w:rPr>
              <w:t>xxxx</w:t>
            </w:r>
            <w:proofErr w:type="spellEnd"/>
            <w:r w:rsidRPr="00302857">
              <w:rPr>
                <w:rFonts w:ascii="Times New Roman" w:eastAsia="Times New Roman" w:hAnsi="Times New Roman" w:cs="Times New Roman"/>
                <w:color w:val="000000"/>
                <w:kern w:val="0"/>
                <w:position w:val="-1"/>
                <w:sz w:val="18"/>
                <w:szCs w:val="18"/>
                <w:lang w:eastAsia="ar-SA"/>
                <w14:ligatures w14:val="none"/>
              </w:rPr>
              <w:t xml:space="preserve"> xx, 20xx </w:t>
            </w:r>
          </w:p>
          <w:p w14:paraId="79B65A60" w14:textId="77777777" w:rsidR="00302857" w:rsidRPr="00302857" w:rsidRDefault="00302857" w:rsidP="0030285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302857">
              <w:rPr>
                <w:rFonts w:ascii="Times New Roman" w:eastAsia="Times New Roman" w:hAnsi="Times New Roman" w:cs="Times New Roman"/>
                <w:color w:val="000000"/>
                <w:kern w:val="0"/>
                <w:position w:val="-1"/>
                <w:sz w:val="18"/>
                <w:szCs w:val="18"/>
                <w:lang w:eastAsia="ar-SA"/>
                <w14:ligatures w14:val="none"/>
              </w:rPr>
              <w:t xml:space="preserve">Accepted: </w:t>
            </w:r>
            <w:proofErr w:type="spellStart"/>
            <w:r w:rsidRPr="00302857">
              <w:rPr>
                <w:rFonts w:ascii="Times New Roman" w:eastAsia="Times New Roman" w:hAnsi="Times New Roman" w:cs="Times New Roman"/>
                <w:color w:val="000000"/>
                <w:kern w:val="0"/>
                <w:position w:val="-1"/>
                <w:sz w:val="18"/>
                <w:szCs w:val="18"/>
                <w:lang w:eastAsia="ar-SA"/>
                <w14:ligatures w14:val="none"/>
              </w:rPr>
              <w:t>xxxx</w:t>
            </w:r>
            <w:proofErr w:type="spellEnd"/>
            <w:r w:rsidRPr="00302857">
              <w:rPr>
                <w:rFonts w:ascii="Times New Roman" w:eastAsia="Times New Roman" w:hAnsi="Times New Roman" w:cs="Times New Roman"/>
                <w:color w:val="000000"/>
                <w:kern w:val="0"/>
                <w:position w:val="-1"/>
                <w:sz w:val="18"/>
                <w:szCs w:val="18"/>
                <w:lang w:eastAsia="ar-SA"/>
                <w14:ligatures w14:val="none"/>
              </w:rPr>
              <w:t xml:space="preserve"> xx, 20xx </w:t>
            </w:r>
          </w:p>
          <w:p w14:paraId="63B61B98" w14:textId="77777777" w:rsidR="00302857" w:rsidRPr="00302857" w:rsidRDefault="00302857" w:rsidP="0030285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302857">
              <w:rPr>
                <w:rFonts w:ascii="Times New Roman" w:eastAsia="Times New Roman" w:hAnsi="Times New Roman" w:cs="Times New Roman"/>
                <w:color w:val="000000"/>
                <w:kern w:val="0"/>
                <w:position w:val="-1"/>
                <w:sz w:val="18"/>
                <w:szCs w:val="18"/>
                <w:lang w:eastAsia="ar-SA"/>
                <w14:ligatures w14:val="none"/>
              </w:rPr>
              <w:t xml:space="preserve">Published: </w:t>
            </w:r>
            <w:proofErr w:type="spellStart"/>
            <w:r w:rsidRPr="00302857">
              <w:rPr>
                <w:rFonts w:ascii="Times New Roman" w:eastAsia="Times New Roman" w:hAnsi="Times New Roman" w:cs="Times New Roman"/>
                <w:color w:val="000000"/>
                <w:kern w:val="0"/>
                <w:position w:val="-1"/>
                <w:sz w:val="18"/>
                <w:szCs w:val="18"/>
                <w:lang w:eastAsia="ar-SA"/>
                <w14:ligatures w14:val="none"/>
              </w:rPr>
              <w:t>xxxx</w:t>
            </w:r>
            <w:proofErr w:type="spellEnd"/>
            <w:r w:rsidRPr="00302857">
              <w:rPr>
                <w:rFonts w:ascii="Times New Roman" w:eastAsia="Times New Roman" w:hAnsi="Times New Roman" w:cs="Times New Roman"/>
                <w:color w:val="000000"/>
                <w:kern w:val="0"/>
                <w:position w:val="-1"/>
                <w:sz w:val="18"/>
                <w:szCs w:val="18"/>
                <w:lang w:eastAsia="ar-SA"/>
                <w14:ligatures w14:val="none"/>
              </w:rPr>
              <w:t xml:space="preserve"> xx, 20xx</w:t>
            </w:r>
          </w:p>
          <w:p w14:paraId="5C4D86D6" w14:textId="77777777" w:rsidR="00302857" w:rsidRPr="00302857" w:rsidRDefault="00302857" w:rsidP="0030285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p>
          <w:p w14:paraId="253A99CF" w14:textId="77777777" w:rsidR="00302857" w:rsidRPr="00302857" w:rsidRDefault="00302857" w:rsidP="0030285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p>
          <w:p w14:paraId="542B5A69" w14:textId="77777777" w:rsidR="00302857" w:rsidRPr="00302857" w:rsidRDefault="00302857" w:rsidP="0030285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302857">
              <w:rPr>
                <w:rFonts w:ascii="Times New Roman" w:eastAsia="Times New Roman" w:hAnsi="Times New Roman" w:cs="Times New Roman"/>
                <w:color w:val="000000"/>
                <w:kern w:val="0"/>
                <w:position w:val="-1"/>
                <w:sz w:val="18"/>
                <w:szCs w:val="18"/>
                <w:lang w:eastAsia="ar-SA"/>
                <w14:ligatures w14:val="none"/>
              </w:rPr>
              <w:t>_________</w:t>
            </w:r>
          </w:p>
          <w:p w14:paraId="1E386189" w14:textId="77777777" w:rsidR="00302857" w:rsidRPr="00302857" w:rsidRDefault="00302857" w:rsidP="0030285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Courier New" w:eastAsia="Courier New" w:hAnsi="Courier New" w:cs="Courier New"/>
                <w:color w:val="000000"/>
                <w:kern w:val="0"/>
                <w:position w:val="-1"/>
                <w:sz w:val="18"/>
                <w:szCs w:val="18"/>
                <w:lang w:eastAsia="ar-SA"/>
                <w14:ligatures w14:val="none"/>
              </w:rPr>
            </w:pPr>
            <w:r w:rsidRPr="00302857">
              <w:rPr>
                <w:rFonts w:ascii="Times New Roman" w:eastAsia="Times New Roman" w:hAnsi="Times New Roman" w:cs="Times New Roman"/>
                <w:b/>
                <w:color w:val="000000"/>
                <w:kern w:val="0"/>
                <w:position w:val="-1"/>
                <w:sz w:val="18"/>
                <w:szCs w:val="18"/>
                <w:lang w:eastAsia="ar-SA"/>
                <w14:ligatures w14:val="none"/>
              </w:rPr>
              <w:t>Keywords:</w:t>
            </w:r>
            <w:r w:rsidRPr="00302857">
              <w:rPr>
                <w:rFonts w:ascii="Courier New" w:eastAsia="Courier New" w:hAnsi="Courier New" w:cs="Courier New"/>
                <w:b/>
                <w:color w:val="000000"/>
                <w:kern w:val="0"/>
                <w:position w:val="-1"/>
                <w:sz w:val="18"/>
                <w:szCs w:val="18"/>
                <w:lang w:eastAsia="ar-SA"/>
                <w14:ligatures w14:val="none"/>
              </w:rPr>
              <w:t xml:space="preserve"> </w:t>
            </w:r>
          </w:p>
          <w:p w14:paraId="7402941E" w14:textId="77777777" w:rsidR="00302857" w:rsidRPr="00302857" w:rsidRDefault="00302857" w:rsidP="0030285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302857">
              <w:rPr>
                <w:rFonts w:ascii="Times New Roman" w:eastAsia="Times New Roman" w:hAnsi="Times New Roman" w:cs="Times New Roman"/>
                <w:kern w:val="0"/>
                <w:position w:val="-1"/>
                <w:sz w:val="18"/>
                <w:szCs w:val="18"/>
                <w:lang w:eastAsia="ar-SA"/>
                <w14:ligatures w14:val="none"/>
              </w:rPr>
              <w:t xml:space="preserve">Pick three and </w:t>
            </w:r>
            <w:r w:rsidRPr="00302857">
              <w:rPr>
                <w:rFonts w:ascii="Times New Roman" w:eastAsia="Times New Roman" w:hAnsi="Times New Roman" w:cs="Times New Roman"/>
                <w:color w:val="000000"/>
                <w:kern w:val="0"/>
                <w:position w:val="-1"/>
                <w:sz w:val="18"/>
                <w:szCs w:val="18"/>
                <w:lang w:eastAsia="ar-SA"/>
                <w14:ligatures w14:val="none"/>
              </w:rPr>
              <w:t>Maximum of 5 keywords, separate with the commas and alphabetical order</w:t>
            </w:r>
            <w:r w:rsidRPr="00302857">
              <w:rPr>
                <w:rFonts w:ascii="Times New Roman" w:eastAsia="Times New Roman" w:hAnsi="Times New Roman" w:cs="Times New Roman"/>
                <w:kern w:val="0"/>
                <w:position w:val="-1"/>
                <w:sz w:val="18"/>
                <w:szCs w:val="18"/>
                <w:lang w:eastAsia="ar-SA"/>
                <w14:ligatures w14:val="none"/>
              </w:rPr>
              <w:t>.</w:t>
            </w:r>
          </w:p>
          <w:p w14:paraId="21F92A74" w14:textId="77777777" w:rsidR="00302857" w:rsidRPr="00302857" w:rsidRDefault="00302857" w:rsidP="0030285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p>
          <w:p w14:paraId="6EDE58D0" w14:textId="77777777" w:rsidR="00302857" w:rsidRPr="00302857" w:rsidRDefault="00302857" w:rsidP="0030285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302857">
              <w:rPr>
                <w:rFonts w:ascii="Times New Roman" w:eastAsia="Times New Roman" w:hAnsi="Times New Roman" w:cs="Times New Roman"/>
                <w:color w:val="000000"/>
                <w:kern w:val="0"/>
                <w:position w:val="-1"/>
                <w:sz w:val="18"/>
                <w:szCs w:val="18"/>
                <w:lang w:eastAsia="ar-SA"/>
                <w14:ligatures w14:val="none"/>
              </w:rPr>
              <w:t>______________________</w:t>
            </w:r>
          </w:p>
          <w:p w14:paraId="63021800" w14:textId="77777777" w:rsidR="00302857" w:rsidRPr="00302857" w:rsidRDefault="00302857" w:rsidP="00302857">
            <w:pPr>
              <w:spacing w:after="0" w:line="1" w:lineRule="atLeast"/>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302857">
              <w:rPr>
                <w:rFonts w:ascii="Times New Roman" w:eastAsia="Times New Roman" w:hAnsi="Times New Roman" w:cs="Times New Roman"/>
                <w:b/>
                <w:color w:val="000000"/>
                <w:kern w:val="0"/>
                <w:position w:val="-1"/>
                <w:sz w:val="18"/>
                <w:szCs w:val="18"/>
                <w:lang w:eastAsia="ar-SA"/>
                <w14:ligatures w14:val="none"/>
              </w:rPr>
              <w:t>*Correspondence Author:</w:t>
            </w:r>
          </w:p>
          <w:p w14:paraId="625F9C54" w14:textId="77777777" w:rsidR="00302857" w:rsidRPr="00302857" w:rsidRDefault="00302857" w:rsidP="00302857">
            <w:pPr>
              <w:spacing w:after="0" w:line="1" w:lineRule="atLeast"/>
              <w:ind w:leftChars="-1" w:right="-116" w:hangingChars="1" w:hanging="2"/>
              <w:textDirection w:val="btLr"/>
              <w:textAlignment w:val="top"/>
              <w:outlineLvl w:val="0"/>
              <w:rPr>
                <w:rFonts w:ascii="Times New Roman" w:eastAsia="Times New Roman" w:hAnsi="Times New Roman" w:cs="Times New Roman"/>
                <w:color w:val="000000"/>
                <w:kern w:val="0"/>
                <w:position w:val="-1"/>
                <w:sz w:val="20"/>
                <w:szCs w:val="20"/>
                <w:u w:val="single"/>
                <w:lang w:eastAsia="ar-SA"/>
                <w14:ligatures w14:val="none"/>
              </w:rPr>
            </w:pPr>
            <w:r w:rsidRPr="00302857">
              <w:rPr>
                <w:rFonts w:ascii="Times New Roman" w:eastAsia="Times New Roman" w:hAnsi="Times New Roman" w:cs="Times New Roman"/>
                <w:color w:val="000000"/>
                <w:kern w:val="0"/>
                <w:position w:val="-1"/>
                <w:sz w:val="18"/>
                <w:szCs w:val="18"/>
                <w:lang w:eastAsia="ar-SA"/>
                <w14:ligatures w14:val="none"/>
              </w:rPr>
              <w:t>xxxxxxxxxx@xxxxx.xxx</w:t>
            </w:r>
          </w:p>
        </w:tc>
        <w:tc>
          <w:tcPr>
            <w:tcW w:w="5812" w:type="dxa"/>
            <w:tcBorders>
              <w:top w:val="single" w:sz="4" w:space="0" w:color="000000"/>
              <w:bottom w:val="nil"/>
            </w:tcBorders>
          </w:tcPr>
          <w:p w14:paraId="08FD24AD" w14:textId="77777777" w:rsidR="00302857" w:rsidRPr="00302857" w:rsidRDefault="00302857" w:rsidP="00302857">
            <w:pPr>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p>
          <w:p w14:paraId="7274B25F" w14:textId="77777777" w:rsidR="00302857" w:rsidRPr="00302857" w:rsidRDefault="00302857" w:rsidP="00302857">
            <w:pPr>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r w:rsidRPr="00302857">
              <w:rPr>
                <w:rFonts w:ascii="Times New Roman" w:eastAsia="Times New Roman" w:hAnsi="Times New Roman" w:cs="Times New Roman"/>
                <w:b/>
                <w:color w:val="000000"/>
                <w:kern w:val="0"/>
                <w:position w:val="-1"/>
                <w:sz w:val="20"/>
                <w:szCs w:val="20"/>
                <w:lang w:eastAsia="ar-SA"/>
                <w14:ligatures w14:val="none"/>
              </w:rPr>
              <w:t>Abstract:</w:t>
            </w:r>
            <w:r w:rsidRPr="00302857">
              <w:rPr>
                <w:rFonts w:ascii="Times New Roman" w:eastAsia="Times New Roman" w:hAnsi="Times New Roman" w:cs="Times New Roman"/>
                <w:color w:val="000000"/>
                <w:kern w:val="0"/>
                <w:position w:val="-1"/>
                <w:sz w:val="20"/>
                <w:szCs w:val="20"/>
                <w:lang w:eastAsia="ar-SA"/>
                <w14:ligatures w14:val="none"/>
              </w:rPr>
              <w:t xml:space="preserve"> All information about the formatting requirements is contained in this document. Please review it carefully. You may use the document as a template and copy/paste your paper content here – this is probably the easiest option. Several styles have been included in this template to facilitate formatting – you may find it easier to use them instead of formatting each segment differently. </w:t>
            </w:r>
            <w:r w:rsidRPr="00302857">
              <w:rPr>
                <w:rFonts w:ascii="Times New Roman" w:eastAsia="Times New Roman" w:hAnsi="Times New Roman" w:cs="Times New Roman"/>
                <w:kern w:val="0"/>
                <w:position w:val="-1"/>
                <w:sz w:val="20"/>
                <w:szCs w:val="20"/>
                <w:lang w:eastAsia="ar-SA"/>
                <w14:ligatures w14:val="none"/>
              </w:rPr>
              <w:t>Strict adherence to the requirements is essential</w:t>
            </w:r>
            <w:r w:rsidRPr="00302857">
              <w:rPr>
                <w:rFonts w:ascii="Times New Roman" w:eastAsia="Times New Roman" w:hAnsi="Times New Roman" w:cs="Times New Roman"/>
                <w:color w:val="000000"/>
                <w:kern w:val="0"/>
                <w:position w:val="-1"/>
                <w:sz w:val="20"/>
                <w:szCs w:val="20"/>
                <w:lang w:eastAsia="ar-SA"/>
                <w14:ligatures w14:val="none"/>
              </w:rPr>
              <w:t>, as this will form the camera-ready version used to produce the Proceedings. The limitations on the length of the document are as follows. Total words limit should be between 5000 to 8000 Words. The abstract should not exceed 300 words; the title, authors, abstract, keywords, and references are excluded (but all text, figures, tables, and appendices are included)</w:t>
            </w:r>
            <w:r w:rsidRPr="00302857">
              <w:rPr>
                <w:rFonts w:ascii="Times New Roman" w:eastAsia="Times New Roman" w:hAnsi="Times New Roman" w:cs="Times New Roman"/>
                <w:kern w:val="0"/>
                <w:position w:val="-1"/>
                <w:sz w:val="20"/>
                <w:szCs w:val="20"/>
                <w:lang w:eastAsia="ar-SA"/>
                <w14:ligatures w14:val="none"/>
              </w:rPr>
              <w:t>; the</w:t>
            </w:r>
            <w:r w:rsidRPr="00302857">
              <w:rPr>
                <w:rFonts w:ascii="Times New Roman" w:eastAsia="Times New Roman" w:hAnsi="Times New Roman" w:cs="Times New Roman"/>
                <w:color w:val="000000"/>
                <w:kern w:val="0"/>
                <w:position w:val="-1"/>
                <w:sz w:val="20"/>
                <w:szCs w:val="20"/>
                <w:lang w:eastAsia="ar-SA"/>
                <w14:ligatures w14:val="none"/>
              </w:rPr>
              <w:t xml:space="preserve"> overall page counts </w:t>
            </w:r>
            <w:r w:rsidRPr="00302857">
              <w:rPr>
                <w:rFonts w:ascii="Times New Roman" w:eastAsia="Times New Roman" w:hAnsi="Times New Roman" w:cs="Times New Roman"/>
                <w:kern w:val="0"/>
                <w:position w:val="-1"/>
                <w:sz w:val="20"/>
                <w:szCs w:val="20"/>
                <w:lang w:eastAsia="ar-SA"/>
                <w14:ligatures w14:val="none"/>
              </w:rPr>
              <w:t>are given</w:t>
            </w:r>
            <w:r w:rsidRPr="00302857">
              <w:rPr>
                <w:rFonts w:ascii="Times New Roman" w:eastAsia="Times New Roman" w:hAnsi="Times New Roman" w:cs="Times New Roman"/>
                <w:color w:val="000000"/>
                <w:kern w:val="0"/>
                <w:position w:val="-1"/>
                <w:sz w:val="20"/>
                <w:szCs w:val="20"/>
                <w:lang w:eastAsia="ar-SA"/>
                <w14:ligatures w14:val="none"/>
              </w:rPr>
              <w:t xml:space="preserve"> next. The number of pages of each paper is </w:t>
            </w:r>
            <w:r w:rsidRPr="00302857">
              <w:rPr>
                <w:rFonts w:ascii="Times New Roman" w:eastAsia="Times New Roman" w:hAnsi="Times New Roman" w:cs="Times New Roman"/>
                <w:kern w:val="0"/>
                <w:position w:val="-1"/>
                <w:sz w:val="20"/>
                <w:szCs w:val="20"/>
                <w:lang w:eastAsia="ar-SA"/>
                <w14:ligatures w14:val="none"/>
              </w:rPr>
              <w:t>one</w:t>
            </w:r>
            <w:r w:rsidRPr="00302857">
              <w:rPr>
                <w:rFonts w:ascii="Times New Roman" w:eastAsia="Times New Roman" w:hAnsi="Times New Roman" w:cs="Times New Roman"/>
                <w:color w:val="000000"/>
                <w:kern w:val="0"/>
                <w:position w:val="-1"/>
                <w:sz w:val="20"/>
                <w:szCs w:val="20"/>
                <w:lang w:eastAsia="ar-SA"/>
                <w14:ligatures w14:val="none"/>
              </w:rPr>
              <w:t xml:space="preserve"> (1) page. (Times New Roman, 10)</w:t>
            </w:r>
          </w:p>
          <w:p w14:paraId="01EBE931" w14:textId="77777777" w:rsidR="00302857" w:rsidRPr="00302857" w:rsidRDefault="00302857" w:rsidP="00302857">
            <w:pPr>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p>
        </w:tc>
      </w:tr>
      <w:tr w:rsidR="00302857" w:rsidRPr="00302857" w14:paraId="55B322DE" w14:textId="77777777" w:rsidTr="000F1626">
        <w:tc>
          <w:tcPr>
            <w:tcW w:w="8647" w:type="dxa"/>
            <w:gridSpan w:val="2"/>
            <w:tcBorders>
              <w:bottom w:val="single" w:sz="4" w:space="0" w:color="000000"/>
            </w:tcBorders>
          </w:tcPr>
          <w:p w14:paraId="6DFE73F3" w14:textId="77777777" w:rsidR="00302857" w:rsidRPr="00302857" w:rsidRDefault="00302857" w:rsidP="00302857">
            <w:pPr>
              <w:spacing w:after="0" w:line="1" w:lineRule="atLeast"/>
              <w:ind w:leftChars="-1" w:right="-116" w:hangingChars="1" w:hanging="2"/>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p>
        </w:tc>
      </w:tr>
    </w:tbl>
    <w:p w14:paraId="544D8693" w14:textId="77777777" w:rsidR="00302857" w:rsidRPr="00302857" w:rsidRDefault="00302857" w:rsidP="00302857">
      <w:pPr>
        <w:spacing w:after="0" w:line="1" w:lineRule="atLeast"/>
        <w:ind w:leftChars="-1" w:hangingChars="1" w:hanging="2"/>
        <w:textDirection w:val="btLr"/>
        <w:textAlignment w:val="top"/>
        <w:outlineLvl w:val="0"/>
        <w:rPr>
          <w:rFonts w:ascii="Times New Roman" w:eastAsia="Times New Roman" w:hAnsi="Times New Roman" w:cs="Times New Roman"/>
          <w:kern w:val="0"/>
          <w:position w:val="-1"/>
          <w:lang w:eastAsia="ar-SA"/>
          <w14:ligatures w14:val="none"/>
        </w:rPr>
        <w:sectPr w:rsidR="00302857" w:rsidRPr="00302857" w:rsidSect="00302857">
          <w:headerReference w:type="even" r:id="rId7"/>
          <w:headerReference w:type="default" r:id="rId8"/>
          <w:footerReference w:type="even" r:id="rId9"/>
          <w:footerReference w:type="default" r:id="rId10"/>
          <w:headerReference w:type="first" r:id="rId11"/>
          <w:footerReference w:type="first" r:id="rId12"/>
          <w:pgSz w:w="11905" w:h="16837"/>
          <w:pgMar w:top="540" w:right="1285" w:bottom="1474" w:left="2041" w:header="540" w:footer="720" w:gutter="0"/>
          <w:pgNumType w:start="1"/>
          <w:cols w:space="720"/>
          <w:titlePg/>
        </w:sectPr>
      </w:pPr>
    </w:p>
    <w:p w14:paraId="3D308CC5" w14:textId="77777777" w:rsidR="00302857" w:rsidRPr="00302857" w:rsidRDefault="00302857" w:rsidP="00302857">
      <w:pPr>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302857">
        <w:rPr>
          <w:rFonts w:ascii="Times New Roman" w:eastAsia="Times New Roman" w:hAnsi="Times New Roman" w:cs="Times New Roman"/>
          <w:b/>
          <w:color w:val="000000"/>
          <w:kern w:val="0"/>
          <w:position w:val="-1"/>
          <w:lang w:eastAsia="ar-SA"/>
          <w14:ligatures w14:val="none"/>
        </w:rPr>
        <w:t xml:space="preserve">INTRODUCTION </w:t>
      </w:r>
    </w:p>
    <w:p w14:paraId="0A953377" w14:textId="77777777" w:rsidR="00302857" w:rsidRPr="00302857" w:rsidRDefault="00302857" w:rsidP="00302857">
      <w:pPr>
        <w:pBdr>
          <w:top w:val="nil"/>
          <w:left w:val="nil"/>
          <w:bottom w:val="nil"/>
          <w:right w:val="nil"/>
          <w:between w:val="nil"/>
        </w:pBdr>
        <w:spacing w:after="0" w:line="276" w:lineRule="auto"/>
        <w:ind w:leftChars="-1" w:hangingChars="1" w:hanging="2"/>
        <w:jc w:val="both"/>
        <w:textDirection w:val="btLr"/>
        <w:textAlignment w:val="top"/>
        <w:outlineLvl w:val="0"/>
        <w:rPr>
          <w:rFonts w:ascii="Times New Roman" w:eastAsia="Times New Roman" w:hAnsi="Times New Roman" w:cs="Times New Roman"/>
          <w:color w:val="0E101A"/>
          <w:kern w:val="0"/>
          <w:position w:val="-1"/>
          <w:lang w:eastAsia="ar-SA"/>
          <w14:ligatures w14:val="none"/>
        </w:rPr>
      </w:pPr>
      <w:r w:rsidRPr="00302857">
        <w:rPr>
          <w:rFonts w:ascii="Times New Roman" w:eastAsia="Times New Roman" w:hAnsi="Times New Roman" w:cs="Times New Roman"/>
          <w:color w:val="0E101A"/>
          <w:kern w:val="0"/>
          <w:position w:val="-1"/>
          <w:lang w:eastAsia="ar-SA"/>
          <w14:ligatures w14:val="none"/>
        </w:rPr>
        <w:t>The Introduction contains the purpose of the study and why you are conducting the study. The main section of an article should start with an introductory section that provides more details about the paper's purposes, motivation, research methods, and findings. The Introduction should be relatively nontechnical yet precise enough for an informed reader to understand the manuscript's contribution. In general, articles in the IJETZ Journal can be written in Indonesian and English but are in English. Articles also consist of 1 column, using "Times New Roman," font size 12, spacing 1.15.</w:t>
      </w:r>
    </w:p>
    <w:p w14:paraId="18E4242A" w14:textId="77777777" w:rsidR="00302857" w:rsidRPr="00302857" w:rsidRDefault="00302857" w:rsidP="00302857">
      <w:pPr>
        <w:pBdr>
          <w:top w:val="nil"/>
          <w:left w:val="nil"/>
          <w:bottom w:val="nil"/>
          <w:right w:val="nil"/>
          <w:between w:val="nil"/>
        </w:pBdr>
        <w:spacing w:after="0" w:line="276" w:lineRule="auto"/>
        <w:ind w:leftChars="-1" w:hangingChars="1" w:hanging="2"/>
        <w:jc w:val="both"/>
        <w:textDirection w:val="btLr"/>
        <w:textAlignment w:val="top"/>
        <w:outlineLvl w:val="0"/>
        <w:rPr>
          <w:rFonts w:ascii="Times New Roman" w:eastAsia="Times New Roman" w:hAnsi="Times New Roman" w:cs="Times New Roman"/>
          <w:color w:val="0E101A"/>
          <w:kern w:val="0"/>
          <w:position w:val="-1"/>
          <w:lang w:eastAsia="ar-SA"/>
          <w14:ligatures w14:val="none"/>
        </w:rPr>
      </w:pPr>
      <w:r w:rsidRPr="00302857">
        <w:rPr>
          <w:rFonts w:ascii="Times New Roman" w:eastAsia="Times New Roman" w:hAnsi="Times New Roman" w:cs="Times New Roman"/>
          <w:color w:val="0E101A"/>
          <w:kern w:val="0"/>
          <w:position w:val="-1"/>
          <w:lang w:eastAsia="ar-SA"/>
          <w14:ligatures w14:val="none"/>
        </w:rPr>
        <w:t>Your final goal is to write an article that complies with the standard rules of the International Journal of Education and Teaching Zone. The article should be in the softcopy format of A4 paper size format. Margin: Top = 3 cm, bottom = 2.6 cm, left = 3.6 cm, right = 2.2 cm. The column width on A4 is 7.2 cm. The distance between the two columns is 0.8 cm. The indented paragraph size is 0.5 cm.</w:t>
      </w:r>
    </w:p>
    <w:p w14:paraId="034C2120" w14:textId="77777777" w:rsidR="00302857" w:rsidRPr="00302857" w:rsidRDefault="00302857" w:rsidP="00302857">
      <w:pPr>
        <w:pBdr>
          <w:top w:val="nil"/>
          <w:left w:val="nil"/>
          <w:bottom w:val="nil"/>
          <w:right w:val="nil"/>
          <w:between w:val="nil"/>
        </w:pBdr>
        <w:spacing w:after="0" w:line="276" w:lineRule="auto"/>
        <w:ind w:leftChars="-1" w:hangingChars="1" w:hanging="2"/>
        <w:jc w:val="both"/>
        <w:textDirection w:val="btLr"/>
        <w:textAlignment w:val="top"/>
        <w:outlineLvl w:val="0"/>
        <w:rPr>
          <w:rFonts w:ascii="Times New Roman" w:eastAsia="Times New Roman" w:hAnsi="Times New Roman" w:cs="Times New Roman"/>
          <w:color w:val="0E101A"/>
          <w:kern w:val="0"/>
          <w:position w:val="-1"/>
          <w:lang w:eastAsia="ar-SA"/>
          <w14:ligatures w14:val="none"/>
        </w:rPr>
      </w:pPr>
      <w:r w:rsidRPr="00302857">
        <w:rPr>
          <w:rFonts w:ascii="Times New Roman" w:eastAsia="Times New Roman" w:hAnsi="Times New Roman" w:cs="Times New Roman"/>
          <w:color w:val="0E101A"/>
          <w:kern w:val="0"/>
          <w:position w:val="-1"/>
          <w:lang w:eastAsia="ar-SA"/>
          <w14:ligatures w14:val="none"/>
        </w:rPr>
        <w:t>Type and Size of the font: follow the sizes listed in Table 1. Pay close attention to the font size 1 point is around 0.35 mm. The lowercase letter "j" is the reference for Measurement. The recommended font to be used is Times New Roman. Each column is In </w:t>
      </w:r>
      <w:r w:rsidRPr="00302857">
        <w:rPr>
          <w:rFonts w:ascii="Times New Roman" w:eastAsia="Times New Roman" w:hAnsi="Times New Roman" w:cs="Times New Roman"/>
          <w:i/>
          <w:color w:val="0E101A"/>
          <w:kern w:val="0"/>
          <w:position w:val="-1"/>
          <w:lang w:eastAsia="ar-SA"/>
          <w14:ligatures w14:val="none"/>
        </w:rPr>
        <w:t>Justify</w:t>
      </w:r>
      <w:r w:rsidRPr="00302857">
        <w:rPr>
          <w:rFonts w:ascii="Times New Roman" w:eastAsia="Times New Roman" w:hAnsi="Times New Roman" w:cs="Times New Roman"/>
          <w:color w:val="0E101A"/>
          <w:kern w:val="0"/>
          <w:position w:val="-1"/>
          <w:lang w:eastAsia="ar-SA"/>
          <w14:ligatures w14:val="none"/>
        </w:rPr>
        <w:t> alignment. The tables and figures should be adjusted to the width of the column. Set the width and length equal on the last page of your paper. Use automatic hyphens and spell checkers (if available). </w:t>
      </w:r>
    </w:p>
    <w:p w14:paraId="1A9F6F24" w14:textId="77777777" w:rsidR="00302857" w:rsidRPr="00302857" w:rsidRDefault="00302857" w:rsidP="00302857">
      <w:pPr>
        <w:pBdr>
          <w:top w:val="nil"/>
          <w:left w:val="nil"/>
          <w:bottom w:val="nil"/>
          <w:right w:val="nil"/>
          <w:between w:val="nil"/>
        </w:pBdr>
        <w:spacing w:after="0" w:line="276" w:lineRule="auto"/>
        <w:ind w:leftChars="-1" w:hangingChars="1" w:hanging="2"/>
        <w:jc w:val="both"/>
        <w:textDirection w:val="btLr"/>
        <w:textAlignment w:val="top"/>
        <w:outlineLvl w:val="0"/>
        <w:rPr>
          <w:rFonts w:ascii="Times New Roman" w:eastAsia="Times New Roman" w:hAnsi="Times New Roman" w:cs="Times New Roman"/>
          <w:color w:val="0E101A"/>
          <w:kern w:val="0"/>
          <w:position w:val="-1"/>
          <w:lang w:eastAsia="ar-SA"/>
          <w14:ligatures w14:val="none"/>
        </w:rPr>
      </w:pPr>
      <w:r w:rsidRPr="00302857">
        <w:rPr>
          <w:rFonts w:ascii="Times New Roman" w:eastAsia="Times New Roman" w:hAnsi="Times New Roman" w:cs="Times New Roman"/>
          <w:color w:val="0E101A"/>
          <w:kern w:val="0"/>
          <w:position w:val="-1"/>
          <w:lang w:eastAsia="ar-SA"/>
          <w14:ligatures w14:val="none"/>
        </w:rPr>
        <w:t xml:space="preserve">The Introduction should provide a transparent background, a clear statement of the problem, the relevant literature on the subject, the proposed approach or solution, and the new value of research and innovation. It should be understandable to colleagues from a </w:t>
      </w:r>
      <w:r w:rsidRPr="00302857">
        <w:rPr>
          <w:rFonts w:ascii="Times New Roman" w:eastAsia="Times New Roman" w:hAnsi="Times New Roman" w:cs="Times New Roman"/>
          <w:color w:val="0E101A"/>
          <w:kern w:val="0"/>
          <w:position w:val="-1"/>
          <w:lang w:eastAsia="ar-SA"/>
          <w14:ligatures w14:val="none"/>
        </w:rPr>
        <w:lastRenderedPageBreak/>
        <w:t>broad range of scientific disciplines. The bibliography's organization and citations are in the American Psychological Association's 6th Edition. The terms in foreign languages are written in italics (</w:t>
      </w:r>
      <w:r w:rsidRPr="00302857">
        <w:rPr>
          <w:rFonts w:ascii="Times New Roman" w:eastAsia="Times New Roman" w:hAnsi="Times New Roman" w:cs="Times New Roman"/>
          <w:i/>
          <w:color w:val="0E101A"/>
          <w:kern w:val="0"/>
          <w:position w:val="-1"/>
          <w:lang w:eastAsia="ar-SA"/>
          <w14:ligatures w14:val="none"/>
        </w:rPr>
        <w:t>italic</w:t>
      </w:r>
      <w:r w:rsidRPr="00302857">
        <w:rPr>
          <w:rFonts w:ascii="Times New Roman" w:eastAsia="Times New Roman" w:hAnsi="Times New Roman" w:cs="Times New Roman"/>
          <w:color w:val="0E101A"/>
          <w:kern w:val="0"/>
          <w:position w:val="-1"/>
          <w:lang w:eastAsia="ar-SA"/>
          <w14:ligatures w14:val="none"/>
        </w:rPr>
        <w:t>). Authors are suggested to present their articles in the following section structure: </w:t>
      </w:r>
      <w:r w:rsidRPr="00302857">
        <w:rPr>
          <w:rFonts w:ascii="Times New Roman" w:eastAsia="Times New Roman" w:hAnsi="Times New Roman" w:cs="Times New Roman"/>
          <w:b/>
          <w:color w:val="0E101A"/>
          <w:kern w:val="0"/>
          <w:position w:val="-1"/>
          <w:lang w:eastAsia="ar-SA"/>
          <w14:ligatures w14:val="none"/>
        </w:rPr>
        <w:t>Introduction – Theoretical Support (Optional) - Method - Results and Discussion – Acknowledgment (Optional) - Conclusion - References</w:t>
      </w:r>
      <w:r w:rsidRPr="00302857">
        <w:rPr>
          <w:rFonts w:ascii="Times New Roman" w:eastAsia="Times New Roman" w:hAnsi="Times New Roman" w:cs="Times New Roman"/>
          <w:color w:val="0E101A"/>
          <w:kern w:val="0"/>
          <w:position w:val="-1"/>
          <w:lang w:eastAsia="ar-SA"/>
          <w14:ligatures w14:val="none"/>
        </w:rPr>
        <w:t>.</w:t>
      </w:r>
    </w:p>
    <w:p w14:paraId="7177797D" w14:textId="77777777" w:rsidR="00302857" w:rsidRPr="00302857" w:rsidRDefault="00302857" w:rsidP="00302857">
      <w:pPr>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0F7CB736" w14:textId="77777777" w:rsidR="00302857" w:rsidRPr="00302857" w:rsidRDefault="00302857" w:rsidP="00302857">
      <w:pPr>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302857">
        <w:rPr>
          <w:rFonts w:ascii="Times New Roman" w:eastAsia="Times New Roman" w:hAnsi="Times New Roman" w:cs="Times New Roman"/>
          <w:b/>
          <w:color w:val="000000"/>
          <w:kern w:val="0"/>
          <w:position w:val="-1"/>
          <w:lang w:eastAsia="ar-SA"/>
          <w14:ligatures w14:val="none"/>
        </w:rPr>
        <w:t>THEORETICAL SUPPORT (OPTIONAL)</w:t>
      </w:r>
    </w:p>
    <w:p w14:paraId="3E8D3D67" w14:textId="77777777" w:rsidR="00302857" w:rsidRPr="00302857" w:rsidRDefault="00302857" w:rsidP="00302857">
      <w:pPr>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302857">
        <w:rPr>
          <w:rFonts w:ascii="Times New Roman" w:eastAsia="Times New Roman" w:hAnsi="Times New Roman" w:cs="Times New Roman"/>
          <w:color w:val="000000"/>
          <w:kern w:val="0"/>
          <w:position w:val="-1"/>
          <w:lang w:eastAsia="ar-SA"/>
          <w14:ligatures w14:val="none"/>
        </w:rPr>
        <w:t>Theoretical support or literature review represents the academic core of an article. A literature review aims to “look again” at what other researchers have done regarding a specific topic. A literature review is a means to an end</w:t>
      </w:r>
      <w:r w:rsidRPr="00302857">
        <w:rPr>
          <w:rFonts w:ascii="Times New Roman" w:eastAsia="Times New Roman" w:hAnsi="Times New Roman" w:cs="Times New Roman"/>
          <w:kern w:val="0"/>
          <w:position w:val="-1"/>
          <w:lang w:eastAsia="ar-SA"/>
          <w14:ligatures w14:val="none"/>
        </w:rPr>
        <w:t xml:space="preserve"> to provide background and serve as motivation for the objectives and hypotheses guiding</w:t>
      </w:r>
      <w:r w:rsidRPr="00302857">
        <w:rPr>
          <w:rFonts w:ascii="Times New Roman" w:eastAsia="Times New Roman" w:hAnsi="Times New Roman" w:cs="Times New Roman"/>
          <w:color w:val="000000"/>
          <w:kern w:val="0"/>
          <w:position w:val="-1"/>
          <w:lang w:eastAsia="ar-SA"/>
          <w14:ligatures w14:val="none"/>
        </w:rPr>
        <w:t xml:space="preserve"> your research. A good literature review does not merely </w:t>
      </w:r>
      <w:proofErr w:type="spellStart"/>
      <w:r w:rsidRPr="00302857">
        <w:rPr>
          <w:rFonts w:ascii="Times New Roman" w:eastAsia="Times New Roman" w:hAnsi="Times New Roman" w:cs="Times New Roman"/>
          <w:color w:val="000000"/>
          <w:kern w:val="0"/>
          <w:position w:val="-1"/>
          <w:lang w:eastAsia="ar-SA"/>
          <w14:ligatures w14:val="none"/>
        </w:rPr>
        <w:t>summarise</w:t>
      </w:r>
      <w:proofErr w:type="spellEnd"/>
      <w:r w:rsidRPr="00302857">
        <w:rPr>
          <w:rFonts w:ascii="Times New Roman" w:eastAsia="Times New Roman" w:hAnsi="Times New Roman" w:cs="Times New Roman"/>
          <w:color w:val="000000"/>
          <w:kern w:val="0"/>
          <w:position w:val="-1"/>
          <w:lang w:eastAsia="ar-SA"/>
          <w14:ligatures w14:val="none"/>
        </w:rPr>
        <w:t xml:space="preserve"> relevant previous research. In the literature review, the researcher critically evaluates, re-organizes</w:t>
      </w:r>
      <w:r w:rsidRPr="00302857">
        <w:rPr>
          <w:rFonts w:ascii="Times New Roman" w:eastAsia="Times New Roman" w:hAnsi="Times New Roman" w:cs="Times New Roman"/>
          <w:kern w:val="0"/>
          <w:position w:val="-1"/>
          <w:lang w:eastAsia="ar-SA"/>
          <w14:ligatures w14:val="none"/>
        </w:rPr>
        <w:t>,</w:t>
      </w:r>
      <w:r w:rsidRPr="00302857">
        <w:rPr>
          <w:rFonts w:ascii="Times New Roman" w:eastAsia="Times New Roman" w:hAnsi="Times New Roman" w:cs="Times New Roman"/>
          <w:color w:val="000000"/>
          <w:kern w:val="0"/>
          <w:position w:val="-1"/>
          <w:lang w:eastAsia="ar-SA"/>
          <w14:ligatures w14:val="none"/>
        </w:rPr>
        <w:t xml:space="preserve"> and synthesizes the work of others.</w:t>
      </w:r>
    </w:p>
    <w:p w14:paraId="4B796764" w14:textId="77777777" w:rsidR="00302857" w:rsidRPr="00302857" w:rsidRDefault="00302857" w:rsidP="00302857">
      <w:pPr>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0B805267" w14:textId="77777777" w:rsidR="00302857" w:rsidRPr="00302857" w:rsidRDefault="00302857" w:rsidP="00302857">
      <w:pPr>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302857">
        <w:rPr>
          <w:rFonts w:ascii="Times New Roman" w:eastAsia="Times New Roman" w:hAnsi="Times New Roman" w:cs="Times New Roman"/>
          <w:b/>
          <w:color w:val="000000"/>
          <w:kern w:val="0"/>
          <w:position w:val="-1"/>
          <w:lang w:eastAsia="ar-SA"/>
          <w14:ligatures w14:val="none"/>
        </w:rPr>
        <w:t>METHOD</w:t>
      </w:r>
    </w:p>
    <w:p w14:paraId="54E6028C" w14:textId="77777777" w:rsidR="00302857" w:rsidRPr="00302857" w:rsidRDefault="00302857" w:rsidP="00302857">
      <w:pPr>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302857">
        <w:rPr>
          <w:rFonts w:ascii="Times New Roman" w:eastAsia="Times New Roman" w:hAnsi="Times New Roman" w:cs="Times New Roman"/>
          <w:kern w:val="0"/>
          <w:position w:val="-1"/>
          <w:lang w:eastAsia="ar-SA"/>
          <w14:ligatures w14:val="none"/>
        </w:rPr>
        <w:t>The method</w:t>
      </w:r>
      <w:r w:rsidRPr="00302857">
        <w:rPr>
          <w:rFonts w:ascii="Times New Roman" w:eastAsia="Times New Roman" w:hAnsi="Times New Roman" w:cs="Times New Roman"/>
          <w:color w:val="000000"/>
          <w:kern w:val="0"/>
          <w:position w:val="-1"/>
          <w:lang w:eastAsia="ar-SA"/>
          <w14:ligatures w14:val="none"/>
        </w:rPr>
        <w:t xml:space="preserve"> used should be accompanied by references, </w:t>
      </w:r>
      <w:r w:rsidRPr="00302857">
        <w:rPr>
          <w:rFonts w:ascii="Times New Roman" w:eastAsia="Times New Roman" w:hAnsi="Times New Roman" w:cs="Times New Roman"/>
          <w:kern w:val="0"/>
          <w:position w:val="-1"/>
          <w:lang w:eastAsia="ar-SA"/>
          <w14:ligatures w14:val="none"/>
        </w:rPr>
        <w:t xml:space="preserve">and </w:t>
      </w:r>
      <w:r w:rsidRPr="00302857">
        <w:rPr>
          <w:rFonts w:ascii="Times New Roman" w:eastAsia="Times New Roman" w:hAnsi="Times New Roman" w:cs="Times New Roman"/>
          <w:color w:val="000000"/>
          <w:kern w:val="0"/>
          <w:position w:val="-1"/>
          <w:lang w:eastAsia="ar-SA"/>
          <w14:ligatures w14:val="none"/>
        </w:rPr>
        <w:t xml:space="preserve">relevant </w:t>
      </w:r>
      <w:r w:rsidRPr="00302857">
        <w:rPr>
          <w:rFonts w:ascii="Times New Roman" w:eastAsia="Times New Roman" w:hAnsi="Times New Roman" w:cs="Times New Roman"/>
          <w:kern w:val="0"/>
          <w:position w:val="-1"/>
          <w:lang w:eastAsia="ar-SA"/>
          <w14:ligatures w14:val="none"/>
        </w:rPr>
        <w:t>modifications</w:t>
      </w:r>
      <w:r w:rsidRPr="00302857">
        <w:rPr>
          <w:rFonts w:ascii="Times New Roman" w:eastAsia="Times New Roman" w:hAnsi="Times New Roman" w:cs="Times New Roman"/>
          <w:color w:val="000000"/>
          <w:kern w:val="0"/>
          <w:position w:val="-1"/>
          <w:lang w:eastAsia="ar-SA"/>
          <w14:ligatures w14:val="none"/>
        </w:rPr>
        <w:t xml:space="preserve"> should be explained. Procedure and data analysis </w:t>
      </w:r>
      <w:r w:rsidRPr="00302857">
        <w:rPr>
          <w:rFonts w:ascii="Times New Roman" w:eastAsia="Times New Roman" w:hAnsi="Times New Roman" w:cs="Times New Roman"/>
          <w:kern w:val="0"/>
          <w:position w:val="-1"/>
          <w:lang w:eastAsia="ar-SA"/>
          <w14:ligatures w14:val="none"/>
        </w:rPr>
        <w:t>techniques</w:t>
      </w:r>
      <w:r w:rsidRPr="00302857">
        <w:rPr>
          <w:rFonts w:ascii="Times New Roman" w:eastAsia="Times New Roman" w:hAnsi="Times New Roman" w:cs="Times New Roman"/>
          <w:color w:val="000000"/>
          <w:kern w:val="0"/>
          <w:position w:val="-1"/>
          <w:lang w:eastAsia="ar-SA"/>
          <w14:ligatures w14:val="none"/>
        </w:rPr>
        <w:t xml:space="preserve"> should be emphasized </w:t>
      </w:r>
      <w:r w:rsidRPr="00302857">
        <w:rPr>
          <w:rFonts w:ascii="Times New Roman" w:eastAsia="Times New Roman" w:hAnsi="Times New Roman" w:cs="Times New Roman"/>
          <w:kern w:val="0"/>
          <w:position w:val="-1"/>
          <w:lang w:eastAsia="ar-SA"/>
          <w14:ligatures w14:val="none"/>
        </w:rPr>
        <w:t>in</w:t>
      </w:r>
      <w:r w:rsidRPr="00302857">
        <w:rPr>
          <w:rFonts w:ascii="Times New Roman" w:eastAsia="Times New Roman" w:hAnsi="Times New Roman" w:cs="Times New Roman"/>
          <w:color w:val="000000"/>
          <w:kern w:val="0"/>
          <w:position w:val="-1"/>
          <w:lang w:eastAsia="ar-SA"/>
          <w14:ligatures w14:val="none"/>
        </w:rPr>
        <w:t xml:space="preserve"> </w:t>
      </w:r>
      <w:r w:rsidRPr="00302857">
        <w:rPr>
          <w:rFonts w:ascii="Times New Roman" w:eastAsia="Times New Roman" w:hAnsi="Times New Roman" w:cs="Times New Roman"/>
          <w:kern w:val="0"/>
          <w:position w:val="-1"/>
          <w:lang w:eastAsia="ar-SA"/>
          <w14:ligatures w14:val="none"/>
        </w:rPr>
        <w:t xml:space="preserve">the </w:t>
      </w:r>
      <w:r w:rsidRPr="00302857">
        <w:rPr>
          <w:rFonts w:ascii="Times New Roman" w:eastAsia="Times New Roman" w:hAnsi="Times New Roman" w:cs="Times New Roman"/>
          <w:color w:val="000000"/>
          <w:kern w:val="0"/>
          <w:position w:val="-1"/>
          <w:lang w:eastAsia="ar-SA"/>
          <w14:ligatures w14:val="none"/>
        </w:rPr>
        <w:t xml:space="preserve">literature review article. </w:t>
      </w:r>
      <w:r w:rsidRPr="00302857">
        <w:rPr>
          <w:rFonts w:ascii="Times New Roman" w:eastAsia="Times New Roman" w:hAnsi="Times New Roman" w:cs="Times New Roman"/>
          <w:kern w:val="0"/>
          <w:position w:val="-1"/>
          <w:lang w:eastAsia="ar-SA"/>
          <w14:ligatures w14:val="none"/>
        </w:rPr>
        <w:t>Explaining research chronologically, including research method, research design, research procedure (in the form of algorithms, flow chart, storyboard or other), how to test, and data acquisition. References should support the description of the course of the research so that the explanation can be accepted scientifically.</w:t>
      </w:r>
    </w:p>
    <w:p w14:paraId="16FC997E" w14:textId="77777777" w:rsidR="00302857" w:rsidRPr="00302857" w:rsidRDefault="00302857" w:rsidP="00302857">
      <w:pPr>
        <w:spacing w:after="0" w:line="1" w:lineRule="atLeast"/>
        <w:ind w:leftChars="-1" w:hangingChars="1" w:hanging="2"/>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p>
    <w:p w14:paraId="73992813"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r w:rsidRPr="00302857">
        <w:rPr>
          <w:rFonts w:ascii="Times New Roman" w:eastAsia="Times New Roman" w:hAnsi="Times New Roman" w:cs="Times New Roman"/>
          <w:b/>
          <w:color w:val="000000"/>
          <w:kern w:val="0"/>
          <w:position w:val="-1"/>
          <w:sz w:val="20"/>
          <w:szCs w:val="20"/>
          <w:lang w:eastAsia="ar-SA"/>
          <w14:ligatures w14:val="none"/>
        </w:rPr>
        <w:t>Table 1.</w:t>
      </w:r>
      <w:r w:rsidRPr="00302857">
        <w:rPr>
          <w:rFonts w:ascii="Times New Roman" w:eastAsia="Times New Roman" w:hAnsi="Times New Roman" w:cs="Times New Roman"/>
          <w:color w:val="000000"/>
          <w:kern w:val="0"/>
          <w:position w:val="-1"/>
          <w:sz w:val="20"/>
          <w:szCs w:val="20"/>
          <w:lang w:eastAsia="ar-SA"/>
          <w14:ligatures w14:val="none"/>
        </w:rPr>
        <w:t xml:space="preserve"> The sample of table format (Center, Times New Roman, 10)</w:t>
      </w:r>
    </w:p>
    <w:tbl>
      <w:tblPr>
        <w:tblW w:w="4297" w:type="dxa"/>
        <w:jc w:val="center"/>
        <w:tblLayout w:type="fixed"/>
        <w:tblLook w:val="0000" w:firstRow="0" w:lastRow="0" w:firstColumn="0" w:lastColumn="0" w:noHBand="0" w:noVBand="0"/>
      </w:tblPr>
      <w:tblGrid>
        <w:gridCol w:w="524"/>
        <w:gridCol w:w="2256"/>
        <w:gridCol w:w="1517"/>
      </w:tblGrid>
      <w:tr w:rsidR="00302857" w:rsidRPr="00302857" w14:paraId="366D9123" w14:textId="77777777" w:rsidTr="000F1626">
        <w:trPr>
          <w:jc w:val="center"/>
        </w:trPr>
        <w:tc>
          <w:tcPr>
            <w:tcW w:w="524" w:type="dxa"/>
            <w:tcBorders>
              <w:top w:val="single" w:sz="4" w:space="0" w:color="000000"/>
              <w:bottom w:val="single" w:sz="4" w:space="0" w:color="000000"/>
            </w:tcBorders>
          </w:tcPr>
          <w:p w14:paraId="55A34EAC"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r w:rsidRPr="00302857">
              <w:rPr>
                <w:rFonts w:ascii="Times New Roman" w:eastAsia="Times New Roman" w:hAnsi="Times New Roman" w:cs="Times New Roman"/>
                <w:b/>
                <w:color w:val="000000"/>
                <w:kern w:val="0"/>
                <w:position w:val="-1"/>
                <w:sz w:val="20"/>
                <w:szCs w:val="20"/>
                <w:lang w:eastAsia="ar-SA"/>
                <w14:ligatures w14:val="none"/>
              </w:rPr>
              <w:t>No</w:t>
            </w:r>
          </w:p>
        </w:tc>
        <w:tc>
          <w:tcPr>
            <w:tcW w:w="2256" w:type="dxa"/>
            <w:tcBorders>
              <w:top w:val="single" w:sz="4" w:space="0" w:color="000000"/>
              <w:bottom w:val="single" w:sz="4" w:space="0" w:color="000000"/>
            </w:tcBorders>
          </w:tcPr>
          <w:p w14:paraId="750DFA5E"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r w:rsidRPr="00302857">
              <w:rPr>
                <w:rFonts w:ascii="Times New Roman" w:eastAsia="Times New Roman" w:hAnsi="Times New Roman" w:cs="Times New Roman"/>
                <w:b/>
                <w:color w:val="000000"/>
                <w:kern w:val="0"/>
                <w:position w:val="-1"/>
                <w:sz w:val="20"/>
                <w:szCs w:val="20"/>
                <w:lang w:eastAsia="ar-SA"/>
                <w14:ligatures w14:val="none"/>
              </w:rPr>
              <w:t>Description</w:t>
            </w:r>
          </w:p>
        </w:tc>
        <w:tc>
          <w:tcPr>
            <w:tcW w:w="1517" w:type="dxa"/>
            <w:tcBorders>
              <w:top w:val="single" w:sz="4" w:space="0" w:color="000000"/>
              <w:bottom w:val="single" w:sz="4" w:space="0" w:color="000000"/>
            </w:tcBorders>
          </w:tcPr>
          <w:p w14:paraId="344AD8D7"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r w:rsidRPr="00302857">
              <w:rPr>
                <w:rFonts w:ascii="Times New Roman" w:eastAsia="Times New Roman" w:hAnsi="Times New Roman" w:cs="Times New Roman"/>
                <w:b/>
                <w:color w:val="000000"/>
                <w:kern w:val="0"/>
                <w:position w:val="-1"/>
                <w:sz w:val="20"/>
                <w:szCs w:val="20"/>
                <w:lang w:eastAsia="ar-SA"/>
                <w14:ligatures w14:val="none"/>
              </w:rPr>
              <w:t>Information</w:t>
            </w:r>
          </w:p>
        </w:tc>
      </w:tr>
      <w:tr w:rsidR="00302857" w:rsidRPr="00302857" w14:paraId="05D30EB2" w14:textId="77777777" w:rsidTr="000F1626">
        <w:trPr>
          <w:jc w:val="center"/>
        </w:trPr>
        <w:tc>
          <w:tcPr>
            <w:tcW w:w="524" w:type="dxa"/>
            <w:tcBorders>
              <w:top w:val="single" w:sz="4" w:space="0" w:color="000000"/>
            </w:tcBorders>
          </w:tcPr>
          <w:p w14:paraId="2465CE2C"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r w:rsidRPr="00302857">
              <w:rPr>
                <w:rFonts w:ascii="Times New Roman" w:eastAsia="Times New Roman" w:hAnsi="Times New Roman" w:cs="Times New Roman"/>
                <w:color w:val="000000"/>
                <w:kern w:val="0"/>
                <w:position w:val="-1"/>
                <w:sz w:val="20"/>
                <w:szCs w:val="20"/>
                <w:lang w:eastAsia="ar-SA"/>
                <w14:ligatures w14:val="none"/>
              </w:rPr>
              <w:t>1</w:t>
            </w:r>
          </w:p>
        </w:tc>
        <w:tc>
          <w:tcPr>
            <w:tcW w:w="2256" w:type="dxa"/>
            <w:tcBorders>
              <w:top w:val="single" w:sz="4" w:space="0" w:color="000000"/>
            </w:tcBorders>
          </w:tcPr>
          <w:p w14:paraId="70A33B62"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kern w:val="0"/>
                <w:position w:val="-1"/>
                <w:sz w:val="20"/>
                <w:szCs w:val="20"/>
                <w:lang w:eastAsia="ar-SA"/>
                <w14:ligatures w14:val="none"/>
              </w:rPr>
            </w:pPr>
            <w:r w:rsidRPr="00302857">
              <w:rPr>
                <w:rFonts w:ascii="Times New Roman" w:eastAsia="Times New Roman" w:hAnsi="Times New Roman" w:cs="Times New Roman"/>
                <w:color w:val="000000"/>
                <w:kern w:val="0"/>
                <w:position w:val="-1"/>
                <w:sz w:val="20"/>
                <w:szCs w:val="20"/>
                <w:lang w:eastAsia="ar-SA"/>
                <w14:ligatures w14:val="none"/>
              </w:rPr>
              <w:t>Description A</w:t>
            </w:r>
          </w:p>
        </w:tc>
        <w:tc>
          <w:tcPr>
            <w:tcW w:w="1517" w:type="dxa"/>
            <w:tcBorders>
              <w:top w:val="single" w:sz="4" w:space="0" w:color="000000"/>
            </w:tcBorders>
          </w:tcPr>
          <w:p w14:paraId="412A10CB"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kern w:val="0"/>
                <w:position w:val="-1"/>
                <w:sz w:val="20"/>
                <w:szCs w:val="20"/>
                <w:lang w:eastAsia="ar-SA"/>
                <w14:ligatures w14:val="none"/>
              </w:rPr>
            </w:pPr>
            <w:r w:rsidRPr="00302857">
              <w:rPr>
                <w:rFonts w:ascii="Times New Roman" w:eastAsia="Times New Roman" w:hAnsi="Times New Roman" w:cs="Times New Roman"/>
                <w:kern w:val="0"/>
                <w:position w:val="-1"/>
                <w:sz w:val="20"/>
                <w:szCs w:val="20"/>
                <w:lang w:eastAsia="ar-SA"/>
                <w14:ligatures w14:val="none"/>
              </w:rPr>
              <w:t>Information A</w:t>
            </w:r>
          </w:p>
        </w:tc>
      </w:tr>
      <w:tr w:rsidR="00302857" w:rsidRPr="00302857" w14:paraId="7B4AE235" w14:textId="77777777" w:rsidTr="000F1626">
        <w:trPr>
          <w:jc w:val="center"/>
        </w:trPr>
        <w:tc>
          <w:tcPr>
            <w:tcW w:w="524" w:type="dxa"/>
          </w:tcPr>
          <w:p w14:paraId="0CE77911"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r w:rsidRPr="00302857">
              <w:rPr>
                <w:rFonts w:ascii="Times New Roman" w:eastAsia="Times New Roman" w:hAnsi="Times New Roman" w:cs="Times New Roman"/>
                <w:color w:val="000000"/>
                <w:kern w:val="0"/>
                <w:position w:val="-1"/>
                <w:sz w:val="20"/>
                <w:szCs w:val="20"/>
                <w:lang w:eastAsia="ar-SA"/>
                <w14:ligatures w14:val="none"/>
              </w:rPr>
              <w:t>2</w:t>
            </w:r>
          </w:p>
        </w:tc>
        <w:tc>
          <w:tcPr>
            <w:tcW w:w="2256" w:type="dxa"/>
          </w:tcPr>
          <w:p w14:paraId="271C2FB5"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kern w:val="0"/>
                <w:position w:val="-1"/>
                <w:sz w:val="20"/>
                <w:szCs w:val="20"/>
                <w:lang w:eastAsia="ar-SA"/>
                <w14:ligatures w14:val="none"/>
              </w:rPr>
            </w:pPr>
            <w:r w:rsidRPr="00302857">
              <w:rPr>
                <w:rFonts w:ascii="Times New Roman" w:eastAsia="Times New Roman" w:hAnsi="Times New Roman" w:cs="Times New Roman"/>
                <w:color w:val="000000"/>
                <w:kern w:val="0"/>
                <w:position w:val="-1"/>
                <w:sz w:val="20"/>
                <w:szCs w:val="20"/>
                <w:lang w:eastAsia="ar-SA"/>
                <w14:ligatures w14:val="none"/>
              </w:rPr>
              <w:t>Description B</w:t>
            </w:r>
          </w:p>
        </w:tc>
        <w:tc>
          <w:tcPr>
            <w:tcW w:w="1517" w:type="dxa"/>
          </w:tcPr>
          <w:p w14:paraId="7F5F04DF"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kern w:val="0"/>
                <w:position w:val="-1"/>
                <w:sz w:val="20"/>
                <w:szCs w:val="20"/>
                <w:lang w:eastAsia="ar-SA"/>
                <w14:ligatures w14:val="none"/>
              </w:rPr>
            </w:pPr>
            <w:r w:rsidRPr="00302857">
              <w:rPr>
                <w:rFonts w:ascii="Times New Roman" w:eastAsia="Times New Roman" w:hAnsi="Times New Roman" w:cs="Times New Roman"/>
                <w:kern w:val="0"/>
                <w:position w:val="-1"/>
                <w:sz w:val="20"/>
                <w:szCs w:val="20"/>
                <w:lang w:eastAsia="ar-SA"/>
                <w14:ligatures w14:val="none"/>
              </w:rPr>
              <w:t>Information B</w:t>
            </w:r>
          </w:p>
        </w:tc>
      </w:tr>
      <w:tr w:rsidR="00302857" w:rsidRPr="00302857" w14:paraId="0D582376" w14:textId="77777777" w:rsidTr="000F1626">
        <w:trPr>
          <w:jc w:val="center"/>
        </w:trPr>
        <w:tc>
          <w:tcPr>
            <w:tcW w:w="524" w:type="dxa"/>
            <w:tcBorders>
              <w:bottom w:val="single" w:sz="4" w:space="0" w:color="000000"/>
            </w:tcBorders>
          </w:tcPr>
          <w:p w14:paraId="02D50D8F"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r w:rsidRPr="00302857">
              <w:rPr>
                <w:rFonts w:ascii="Times New Roman" w:eastAsia="Times New Roman" w:hAnsi="Times New Roman" w:cs="Times New Roman"/>
                <w:color w:val="000000"/>
                <w:kern w:val="0"/>
                <w:position w:val="-1"/>
                <w:sz w:val="20"/>
                <w:szCs w:val="20"/>
                <w:lang w:eastAsia="ar-SA"/>
                <w14:ligatures w14:val="none"/>
              </w:rPr>
              <w:t>3</w:t>
            </w:r>
          </w:p>
        </w:tc>
        <w:tc>
          <w:tcPr>
            <w:tcW w:w="2256" w:type="dxa"/>
            <w:tcBorders>
              <w:bottom w:val="single" w:sz="4" w:space="0" w:color="000000"/>
            </w:tcBorders>
          </w:tcPr>
          <w:p w14:paraId="4275D5A1"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kern w:val="0"/>
                <w:position w:val="-1"/>
                <w:sz w:val="20"/>
                <w:szCs w:val="20"/>
                <w:lang w:eastAsia="ar-SA"/>
                <w14:ligatures w14:val="none"/>
              </w:rPr>
            </w:pPr>
            <w:r w:rsidRPr="00302857">
              <w:rPr>
                <w:rFonts w:ascii="Times New Roman" w:eastAsia="Times New Roman" w:hAnsi="Times New Roman" w:cs="Times New Roman"/>
                <w:color w:val="000000"/>
                <w:kern w:val="0"/>
                <w:position w:val="-1"/>
                <w:sz w:val="20"/>
                <w:szCs w:val="20"/>
                <w:lang w:eastAsia="ar-SA"/>
                <w14:ligatures w14:val="none"/>
              </w:rPr>
              <w:t>Description C</w:t>
            </w:r>
          </w:p>
        </w:tc>
        <w:tc>
          <w:tcPr>
            <w:tcW w:w="1517" w:type="dxa"/>
            <w:tcBorders>
              <w:bottom w:val="single" w:sz="4" w:space="0" w:color="000000"/>
            </w:tcBorders>
          </w:tcPr>
          <w:p w14:paraId="3D91618D"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kern w:val="0"/>
                <w:position w:val="-1"/>
                <w:sz w:val="20"/>
                <w:szCs w:val="20"/>
                <w:lang w:eastAsia="ar-SA"/>
                <w14:ligatures w14:val="none"/>
              </w:rPr>
            </w:pPr>
            <w:r w:rsidRPr="00302857">
              <w:rPr>
                <w:rFonts w:ascii="Times New Roman" w:eastAsia="Times New Roman" w:hAnsi="Times New Roman" w:cs="Times New Roman"/>
                <w:kern w:val="0"/>
                <w:position w:val="-1"/>
                <w:sz w:val="20"/>
                <w:szCs w:val="20"/>
                <w:lang w:eastAsia="ar-SA"/>
                <w14:ligatures w14:val="none"/>
              </w:rPr>
              <w:t>Information C</w:t>
            </w:r>
          </w:p>
        </w:tc>
      </w:tr>
      <w:tr w:rsidR="00302857" w:rsidRPr="00302857" w14:paraId="1FC8A182" w14:textId="77777777" w:rsidTr="000F1626">
        <w:trPr>
          <w:cantSplit/>
          <w:trHeight w:val="241"/>
          <w:jc w:val="center"/>
        </w:trPr>
        <w:tc>
          <w:tcPr>
            <w:tcW w:w="4297" w:type="dxa"/>
            <w:gridSpan w:val="3"/>
            <w:tcBorders>
              <w:left w:val="nil"/>
            </w:tcBorders>
            <w:tcMar>
              <w:left w:w="0" w:type="dxa"/>
              <w:right w:w="0" w:type="dxa"/>
            </w:tcMar>
          </w:tcPr>
          <w:p w14:paraId="0955130D" w14:textId="77777777" w:rsidR="00302857" w:rsidRPr="00302857" w:rsidRDefault="00302857" w:rsidP="00302857">
            <w:pPr>
              <w:spacing w:after="0" w:line="1" w:lineRule="atLeast"/>
              <w:ind w:leftChars="-1" w:hangingChars="1" w:hanging="2"/>
              <w:textDirection w:val="btLr"/>
              <w:textAlignment w:val="top"/>
              <w:outlineLvl w:val="0"/>
              <w:rPr>
                <w:rFonts w:ascii="Times New Roman" w:eastAsia="Times New Roman" w:hAnsi="Times New Roman" w:cs="Times New Roman"/>
                <w:kern w:val="0"/>
                <w:position w:val="-1"/>
                <w:sz w:val="20"/>
                <w:szCs w:val="20"/>
                <w:lang w:eastAsia="ar-SA"/>
                <w14:ligatures w14:val="none"/>
              </w:rPr>
            </w:pPr>
          </w:p>
        </w:tc>
      </w:tr>
    </w:tbl>
    <w:p w14:paraId="6EE8AC26" w14:textId="77777777" w:rsidR="00302857" w:rsidRPr="00302857" w:rsidRDefault="00302857" w:rsidP="00302857">
      <w:pPr>
        <w:spacing w:after="0" w:line="1" w:lineRule="atLeast"/>
        <w:ind w:leftChars="-1"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302857">
        <w:rPr>
          <w:rFonts w:ascii="Times New Roman" w:eastAsia="Times New Roman" w:hAnsi="Times New Roman" w:cs="Times New Roman"/>
          <w:noProof/>
          <w:kern w:val="0"/>
          <w:position w:val="-1"/>
          <w:lang w:eastAsia="ar-SA"/>
          <w14:ligatures w14:val="none"/>
        </w:rPr>
        <mc:AlternateContent>
          <mc:Choice Requires="wps">
            <w:drawing>
              <wp:anchor distT="0" distB="0" distL="114300" distR="114300" simplePos="0" relativeHeight="251659264" behindDoc="0" locked="0" layoutInCell="1" hidden="0" allowOverlap="1" wp14:anchorId="0B848723" wp14:editId="7640EF67">
                <wp:simplePos x="0" y="0"/>
                <wp:positionH relativeFrom="column">
                  <wp:posOffset>2064548</wp:posOffset>
                </wp:positionH>
                <wp:positionV relativeFrom="paragraph">
                  <wp:posOffset>38100</wp:posOffset>
                </wp:positionV>
                <wp:extent cx="1343025" cy="356596"/>
                <wp:effectExtent l="0" t="0" r="0" b="0"/>
                <wp:wrapNone/>
                <wp:docPr id="1028" name="Rectangle 1028"/>
                <wp:cNvGraphicFramePr/>
                <a:graphic xmlns:a="http://schemas.openxmlformats.org/drawingml/2006/main">
                  <a:graphicData uri="http://schemas.microsoft.com/office/word/2010/wordprocessingShape">
                    <wps:wsp>
                      <wps:cNvSpPr/>
                      <wps:spPr>
                        <a:xfrm>
                          <a:off x="4679250" y="3581499"/>
                          <a:ext cx="1333500" cy="397003"/>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91E47D" w14:textId="77777777" w:rsidR="00302857" w:rsidRDefault="00302857" w:rsidP="00302857">
                            <w:pPr>
                              <w:spacing w:line="240" w:lineRule="auto"/>
                              <w:ind w:hanging="2"/>
                            </w:pPr>
                            <w:r>
                              <w:rPr>
                                <w:color w:val="000000"/>
                                <w:sz w:val="20"/>
                              </w:rPr>
                              <w:t>X</w:t>
                            </w:r>
                            <w:r>
                              <w:rPr>
                                <w:color w:val="000000"/>
                                <w:sz w:val="20"/>
                              </w:rPr>
                              <w:tab/>
                            </w:r>
                            <w:r>
                              <w:rPr>
                                <w:color w:val="000000"/>
                                <w:sz w:val="20"/>
                              </w:rPr>
                              <w:tab/>
                              <w:t>O</w:t>
                            </w:r>
                            <w:r>
                              <w:rPr>
                                <w:color w:val="000000"/>
                                <w:sz w:val="20"/>
                                <w:vertAlign w:val="subscript"/>
                              </w:rPr>
                              <w:t>1</w:t>
                            </w:r>
                          </w:p>
                          <w:p w14:paraId="2BF76654" w14:textId="77777777" w:rsidR="00302857" w:rsidRDefault="00302857" w:rsidP="00302857">
                            <w:pPr>
                              <w:spacing w:line="240" w:lineRule="auto"/>
                              <w:ind w:hanging="2"/>
                            </w:pPr>
                            <w:r>
                              <w:rPr>
                                <w:color w:val="000000"/>
                                <w:sz w:val="20"/>
                              </w:rPr>
                              <w:tab/>
                            </w:r>
                            <w:r>
                              <w:rPr>
                                <w:color w:val="000000"/>
                                <w:sz w:val="20"/>
                              </w:rPr>
                              <w:tab/>
                              <w:t>O</w:t>
                            </w:r>
                            <w:r>
                              <w:rPr>
                                <w:color w:val="000000"/>
                                <w:sz w:val="20"/>
                                <w:vertAlign w:val="subscript"/>
                              </w:rPr>
                              <w:t>2</w:t>
                            </w:r>
                          </w:p>
                          <w:p w14:paraId="4D1D72F7" w14:textId="77777777" w:rsidR="00302857" w:rsidRDefault="00302857" w:rsidP="00302857">
                            <w:pPr>
                              <w:spacing w:line="240" w:lineRule="auto"/>
                              <w:ind w:hanging="2"/>
                            </w:pPr>
                          </w:p>
                        </w:txbxContent>
                      </wps:txbx>
                      <wps:bodyPr spcFirstLastPara="1" wrap="square" lIns="91425" tIns="45700" rIns="91425" bIns="45700" anchor="t" anchorCtr="0">
                        <a:noAutofit/>
                      </wps:bodyPr>
                    </wps:wsp>
                  </a:graphicData>
                </a:graphic>
              </wp:anchor>
            </w:drawing>
          </mc:Choice>
          <mc:Fallback>
            <w:pict>
              <v:rect w14:anchorId="0B848723" id="Rectangle 1028" o:spid="_x0000_s1026" style="position:absolute;margin-left:162.55pt;margin-top:3pt;width:105.75pt;height:28.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">
                <v:stroke startarrowwidth="narrow" startarrowlength="short" endarrowwidth="narrow" endarrowlength="short"/>
                <v:textbox inset="2.53958mm,1.2694mm,2.53958mm,1.2694mm">
                  <w:txbxContent>
                    <w:p w14:paraId="4491E47D" w14:textId="77777777" w:rsidR="00302857" w:rsidRDefault="00302857" w:rsidP="00302857">
                      <w:pPr>
                        <w:spacing w:line="240" w:lineRule="auto"/>
                        <w:ind w:hanging="2"/>
                      </w:pPr>
                      <w:r>
                        <w:rPr>
                          <w:color w:val="000000"/>
                          <w:sz w:val="20"/>
                        </w:rPr>
                        <w:t>X</w:t>
                      </w:r>
                      <w:r>
                        <w:rPr>
                          <w:color w:val="000000"/>
                          <w:sz w:val="20"/>
                        </w:rPr>
                        <w:tab/>
                      </w:r>
                      <w:r>
                        <w:rPr>
                          <w:color w:val="000000"/>
                          <w:sz w:val="20"/>
                        </w:rPr>
                        <w:tab/>
                        <w:t>O</w:t>
                      </w:r>
                      <w:r>
                        <w:rPr>
                          <w:color w:val="000000"/>
                          <w:sz w:val="20"/>
                          <w:vertAlign w:val="subscript"/>
                        </w:rPr>
                        <w:t>1</w:t>
                      </w:r>
                    </w:p>
                    <w:p w14:paraId="2BF76654" w14:textId="77777777" w:rsidR="00302857" w:rsidRDefault="00302857" w:rsidP="00302857">
                      <w:pPr>
                        <w:spacing w:line="240" w:lineRule="auto"/>
                        <w:ind w:hanging="2"/>
                      </w:pPr>
                      <w:r>
                        <w:rPr>
                          <w:color w:val="000000"/>
                          <w:sz w:val="20"/>
                        </w:rPr>
                        <w:tab/>
                      </w:r>
                      <w:r>
                        <w:rPr>
                          <w:color w:val="000000"/>
                          <w:sz w:val="20"/>
                        </w:rPr>
                        <w:tab/>
                        <w:t>O</w:t>
                      </w:r>
                      <w:r>
                        <w:rPr>
                          <w:color w:val="000000"/>
                          <w:sz w:val="20"/>
                          <w:vertAlign w:val="subscript"/>
                        </w:rPr>
                        <w:t>2</w:t>
                      </w:r>
                    </w:p>
                    <w:p w14:paraId="4D1D72F7" w14:textId="77777777" w:rsidR="00302857" w:rsidRDefault="00302857" w:rsidP="00302857">
                      <w:pPr>
                        <w:spacing w:line="240" w:lineRule="auto"/>
                        <w:ind w:hanging="2"/>
                      </w:pPr>
                    </w:p>
                  </w:txbxContent>
                </v:textbox>
              </v:rect>
            </w:pict>
          </mc:Fallback>
        </mc:AlternateContent>
      </w:r>
    </w:p>
    <w:tbl>
      <w:tblPr>
        <w:tblW w:w="947" w:type="dxa"/>
        <w:tblLayout w:type="fixed"/>
        <w:tblLook w:val="0000" w:firstRow="0" w:lastRow="0" w:firstColumn="0" w:lastColumn="0" w:noHBand="0" w:noVBand="0"/>
      </w:tblPr>
      <w:tblGrid>
        <w:gridCol w:w="947"/>
      </w:tblGrid>
      <w:tr w:rsidR="00302857" w:rsidRPr="00302857" w14:paraId="6639BC8B" w14:textId="77777777" w:rsidTr="000F1626">
        <w:trPr>
          <w:cantSplit/>
          <w:trHeight w:val="241"/>
        </w:trPr>
        <w:tc>
          <w:tcPr>
            <w:tcW w:w="947" w:type="dxa"/>
            <w:tcBorders>
              <w:left w:val="nil"/>
            </w:tcBorders>
            <w:tcMar>
              <w:left w:w="0" w:type="dxa"/>
              <w:right w:w="0" w:type="dxa"/>
            </w:tcMar>
          </w:tcPr>
          <w:p w14:paraId="6F212949" w14:textId="77777777" w:rsidR="00302857" w:rsidRPr="00302857" w:rsidRDefault="00302857" w:rsidP="00302857">
            <w:pPr>
              <w:spacing w:after="0" w:line="1" w:lineRule="atLeast"/>
              <w:ind w:leftChars="-1" w:hangingChars="1" w:hanging="2"/>
              <w:textDirection w:val="btLr"/>
              <w:textAlignment w:val="top"/>
              <w:outlineLvl w:val="0"/>
              <w:rPr>
                <w:rFonts w:ascii="Times New Roman" w:eastAsia="Times New Roman" w:hAnsi="Times New Roman" w:cs="Times New Roman"/>
                <w:kern w:val="0"/>
                <w:position w:val="-1"/>
                <w:sz w:val="20"/>
                <w:szCs w:val="20"/>
                <w:lang w:eastAsia="ar-SA"/>
                <w14:ligatures w14:val="none"/>
              </w:rPr>
            </w:pPr>
          </w:p>
        </w:tc>
      </w:tr>
    </w:tbl>
    <w:p w14:paraId="50031768"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kern w:val="0"/>
          <w:position w:val="-1"/>
          <w:lang w:eastAsia="ar-SA"/>
          <w14:ligatures w14:val="none"/>
        </w:rPr>
      </w:pPr>
    </w:p>
    <w:p w14:paraId="21A5D4BD"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r w:rsidRPr="00302857">
        <w:rPr>
          <w:rFonts w:ascii="Times New Roman" w:eastAsia="Times New Roman" w:hAnsi="Times New Roman" w:cs="Times New Roman"/>
          <w:b/>
          <w:color w:val="000000"/>
          <w:kern w:val="0"/>
          <w:position w:val="-1"/>
          <w:sz w:val="20"/>
          <w:szCs w:val="20"/>
          <w:lang w:eastAsia="ar-SA"/>
          <w14:ligatures w14:val="none"/>
        </w:rPr>
        <w:t>Figure 1.</w:t>
      </w:r>
      <w:r w:rsidRPr="00302857">
        <w:rPr>
          <w:rFonts w:ascii="Times New Roman" w:eastAsia="Times New Roman" w:hAnsi="Times New Roman" w:cs="Times New Roman"/>
          <w:color w:val="000000"/>
          <w:kern w:val="0"/>
          <w:position w:val="-1"/>
          <w:sz w:val="20"/>
          <w:szCs w:val="20"/>
          <w:lang w:eastAsia="ar-SA"/>
          <w14:ligatures w14:val="none"/>
        </w:rPr>
        <w:t xml:space="preserve"> Research Design </w:t>
      </w:r>
      <w:proofErr w:type="gramStart"/>
      <w:r w:rsidRPr="00302857">
        <w:rPr>
          <w:rFonts w:ascii="Times New Roman" w:eastAsia="Times New Roman" w:hAnsi="Times New Roman" w:cs="Times New Roman"/>
          <w:color w:val="000000"/>
          <w:kern w:val="0"/>
          <w:position w:val="-1"/>
          <w:sz w:val="20"/>
          <w:szCs w:val="20"/>
          <w:lang w:eastAsia="ar-SA"/>
          <w14:ligatures w14:val="none"/>
        </w:rPr>
        <w:t>The</w:t>
      </w:r>
      <w:proofErr w:type="gramEnd"/>
      <w:r w:rsidRPr="00302857">
        <w:rPr>
          <w:rFonts w:ascii="Times New Roman" w:eastAsia="Times New Roman" w:hAnsi="Times New Roman" w:cs="Times New Roman"/>
          <w:color w:val="000000"/>
          <w:kern w:val="0"/>
          <w:position w:val="-1"/>
          <w:sz w:val="20"/>
          <w:szCs w:val="20"/>
          <w:lang w:eastAsia="ar-SA"/>
          <w14:ligatures w14:val="none"/>
        </w:rPr>
        <w:t xml:space="preserve"> Posttest Only Design </w:t>
      </w:r>
      <w:proofErr w:type="gramStart"/>
      <w:r w:rsidRPr="00302857">
        <w:rPr>
          <w:rFonts w:ascii="Times New Roman" w:eastAsia="Times New Roman" w:hAnsi="Times New Roman" w:cs="Times New Roman"/>
          <w:color w:val="000000"/>
          <w:kern w:val="0"/>
          <w:position w:val="-1"/>
          <w:sz w:val="20"/>
          <w:szCs w:val="20"/>
          <w:lang w:eastAsia="ar-SA"/>
          <w14:ligatures w14:val="none"/>
        </w:rPr>
        <w:t>With</w:t>
      </w:r>
      <w:proofErr w:type="gramEnd"/>
      <w:r w:rsidRPr="00302857">
        <w:rPr>
          <w:rFonts w:ascii="Times New Roman" w:eastAsia="Times New Roman" w:hAnsi="Times New Roman" w:cs="Times New Roman"/>
          <w:color w:val="000000"/>
          <w:kern w:val="0"/>
          <w:position w:val="-1"/>
          <w:sz w:val="20"/>
          <w:szCs w:val="20"/>
          <w:lang w:eastAsia="ar-SA"/>
          <w14:ligatures w14:val="none"/>
        </w:rPr>
        <w:t xml:space="preserve"> </w:t>
      </w:r>
      <w:proofErr w:type="spellStart"/>
      <w:r w:rsidRPr="00302857">
        <w:rPr>
          <w:rFonts w:ascii="Times New Roman" w:eastAsia="Times New Roman" w:hAnsi="Times New Roman" w:cs="Times New Roman"/>
          <w:color w:val="000000"/>
          <w:kern w:val="0"/>
          <w:position w:val="-1"/>
          <w:sz w:val="20"/>
          <w:szCs w:val="20"/>
          <w:lang w:eastAsia="ar-SA"/>
          <w14:ligatures w14:val="none"/>
        </w:rPr>
        <w:t>Noneequivalent</w:t>
      </w:r>
      <w:proofErr w:type="spellEnd"/>
      <w:r w:rsidRPr="00302857">
        <w:rPr>
          <w:rFonts w:ascii="Times New Roman" w:eastAsia="Times New Roman" w:hAnsi="Times New Roman" w:cs="Times New Roman"/>
          <w:color w:val="000000"/>
          <w:kern w:val="0"/>
          <w:position w:val="-1"/>
          <w:sz w:val="20"/>
          <w:szCs w:val="20"/>
          <w:lang w:eastAsia="ar-SA"/>
          <w14:ligatures w14:val="none"/>
        </w:rPr>
        <w:t xml:space="preserve"> Group (Creswell, 2012).</w:t>
      </w:r>
    </w:p>
    <w:p w14:paraId="71DF15F9"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kern w:val="0"/>
          <w:position w:val="-1"/>
          <w:lang w:eastAsia="ar-SA"/>
          <w14:ligatures w14:val="none"/>
        </w:rPr>
      </w:pPr>
    </w:p>
    <w:p w14:paraId="165ADDF5" w14:textId="77777777" w:rsidR="00302857" w:rsidRPr="00302857" w:rsidRDefault="00302857" w:rsidP="00302857">
      <w:pPr>
        <w:spacing w:after="0" w:line="1" w:lineRule="atLeast"/>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3701B414" w14:textId="77777777" w:rsidR="00302857" w:rsidRPr="00302857" w:rsidRDefault="00302857" w:rsidP="00302857">
      <w:pPr>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sectPr w:rsidR="00302857" w:rsidRPr="00302857" w:rsidSect="00302857">
          <w:type w:val="continuous"/>
          <w:pgSz w:w="11905" w:h="16837"/>
          <w:pgMar w:top="1348" w:right="1247" w:bottom="1474" w:left="2041" w:header="540" w:footer="720" w:gutter="0"/>
          <w:cols w:space="720"/>
          <w:titlePg/>
        </w:sectPr>
      </w:pPr>
      <w:r w:rsidRPr="00302857">
        <w:rPr>
          <w:rFonts w:ascii="Times New Roman" w:eastAsia="Times New Roman" w:hAnsi="Times New Roman" w:cs="Times New Roman"/>
          <w:b/>
          <w:color w:val="000000"/>
          <w:kern w:val="0"/>
          <w:position w:val="-1"/>
          <w:lang w:eastAsia="ar-SA"/>
          <w14:ligatures w14:val="none"/>
        </w:rPr>
        <w:t>RESULT AND DISCUSSION</w:t>
      </w:r>
    </w:p>
    <w:p w14:paraId="57664652" w14:textId="77777777" w:rsidR="00302857" w:rsidRPr="00302857" w:rsidRDefault="00302857" w:rsidP="00302857">
      <w:pPr>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302857">
        <w:rPr>
          <w:rFonts w:ascii="Times New Roman" w:eastAsia="Times New Roman" w:hAnsi="Times New Roman" w:cs="Times New Roman"/>
          <w:kern w:val="0"/>
          <w:position w:val="-1"/>
          <w:lang w:eastAsia="ar-SA"/>
          <w14:ligatures w14:val="none"/>
        </w:rPr>
        <w:t>The result</w:t>
      </w:r>
      <w:r w:rsidRPr="00302857">
        <w:rPr>
          <w:rFonts w:ascii="Times New Roman" w:eastAsia="Times New Roman" w:hAnsi="Times New Roman" w:cs="Times New Roman"/>
          <w:color w:val="000000"/>
          <w:kern w:val="0"/>
          <w:position w:val="-1"/>
          <w:lang w:eastAsia="ar-SA"/>
          <w14:ligatures w14:val="none"/>
        </w:rPr>
        <w:t xml:space="preserve"> and discussion should be presented </w:t>
      </w:r>
      <w:r w:rsidRPr="00302857">
        <w:rPr>
          <w:rFonts w:ascii="Times New Roman" w:eastAsia="Times New Roman" w:hAnsi="Times New Roman" w:cs="Times New Roman"/>
          <w:kern w:val="0"/>
          <w:position w:val="-1"/>
          <w:lang w:eastAsia="ar-SA"/>
          <w14:ligatures w14:val="none"/>
        </w:rPr>
        <w:t xml:space="preserve">clearly and briefly </w:t>
      </w:r>
      <w:r w:rsidRPr="00302857">
        <w:rPr>
          <w:rFonts w:ascii="Times New Roman" w:eastAsia="Times New Roman" w:hAnsi="Times New Roman" w:cs="Times New Roman"/>
          <w:color w:val="000000"/>
          <w:kern w:val="0"/>
          <w:position w:val="-1"/>
          <w:lang w:eastAsia="ar-SA"/>
          <w14:ligatures w14:val="none"/>
        </w:rPr>
        <w:t xml:space="preserve">in the same </w:t>
      </w:r>
      <w:r w:rsidRPr="00302857">
        <w:rPr>
          <w:rFonts w:ascii="Times New Roman" w:eastAsia="Times New Roman" w:hAnsi="Times New Roman" w:cs="Times New Roman"/>
          <w:kern w:val="0"/>
          <w:position w:val="-1"/>
          <w:lang w:eastAsia="ar-SA"/>
          <w14:ligatures w14:val="none"/>
        </w:rPr>
        <w:t>section</w:t>
      </w:r>
      <w:r w:rsidRPr="00302857">
        <w:rPr>
          <w:rFonts w:ascii="Times New Roman" w:eastAsia="Times New Roman" w:hAnsi="Times New Roman" w:cs="Times New Roman"/>
          <w:color w:val="000000"/>
          <w:kern w:val="0"/>
          <w:position w:val="-1"/>
          <w:lang w:eastAsia="ar-SA"/>
          <w14:ligatures w14:val="none"/>
        </w:rPr>
        <w:t xml:space="preserve">. </w:t>
      </w:r>
      <w:r w:rsidRPr="00302857">
        <w:rPr>
          <w:rFonts w:ascii="Times New Roman" w:eastAsia="Times New Roman" w:hAnsi="Times New Roman" w:cs="Times New Roman"/>
          <w:kern w:val="0"/>
          <w:position w:val="-1"/>
          <w:lang w:eastAsia="ar-SA"/>
          <w14:ligatures w14:val="none"/>
        </w:rPr>
        <w:t>The discussion</w:t>
      </w:r>
      <w:r w:rsidRPr="00302857">
        <w:rPr>
          <w:rFonts w:ascii="Times New Roman" w:eastAsia="Times New Roman" w:hAnsi="Times New Roman" w:cs="Times New Roman"/>
          <w:color w:val="000000"/>
          <w:kern w:val="0"/>
          <w:position w:val="-1"/>
          <w:lang w:eastAsia="ar-SA"/>
          <w14:ligatures w14:val="none"/>
        </w:rPr>
        <w:t xml:space="preserve"> part should contain the benefit of </w:t>
      </w:r>
      <w:r w:rsidRPr="00302857">
        <w:rPr>
          <w:rFonts w:ascii="Times New Roman" w:eastAsia="Times New Roman" w:hAnsi="Times New Roman" w:cs="Times New Roman"/>
          <w:kern w:val="0"/>
          <w:position w:val="-1"/>
          <w:lang w:eastAsia="ar-SA"/>
          <w14:ligatures w14:val="none"/>
        </w:rPr>
        <w:t xml:space="preserve">the </w:t>
      </w:r>
      <w:r w:rsidRPr="00302857">
        <w:rPr>
          <w:rFonts w:ascii="Times New Roman" w:eastAsia="Times New Roman" w:hAnsi="Times New Roman" w:cs="Times New Roman"/>
          <w:color w:val="000000"/>
          <w:kern w:val="0"/>
          <w:position w:val="-1"/>
          <w:lang w:eastAsia="ar-SA"/>
          <w14:ligatures w14:val="none"/>
        </w:rPr>
        <w:t xml:space="preserve">research result, not </w:t>
      </w:r>
      <w:r w:rsidRPr="00302857">
        <w:rPr>
          <w:rFonts w:ascii="Times New Roman" w:eastAsia="Times New Roman" w:hAnsi="Times New Roman" w:cs="Times New Roman"/>
          <w:kern w:val="0"/>
          <w:position w:val="-1"/>
          <w:lang w:eastAsia="ar-SA"/>
          <w14:ligatures w14:val="none"/>
        </w:rPr>
        <w:t xml:space="preserve">the </w:t>
      </w:r>
      <w:r w:rsidRPr="00302857">
        <w:rPr>
          <w:rFonts w:ascii="Times New Roman" w:eastAsia="Times New Roman" w:hAnsi="Times New Roman" w:cs="Times New Roman"/>
          <w:color w:val="000000"/>
          <w:kern w:val="0"/>
          <w:position w:val="-1"/>
          <w:lang w:eastAsia="ar-SA"/>
          <w14:ligatures w14:val="none"/>
        </w:rPr>
        <w:t xml:space="preserve">repeat result part. </w:t>
      </w:r>
      <w:r w:rsidRPr="00302857">
        <w:rPr>
          <w:rFonts w:ascii="Times New Roman" w:eastAsia="Times New Roman" w:hAnsi="Times New Roman" w:cs="Times New Roman"/>
          <w:kern w:val="0"/>
          <w:position w:val="-1"/>
          <w:lang w:eastAsia="ar-SA"/>
          <w14:ligatures w14:val="none"/>
        </w:rPr>
        <w:t>The result</w:t>
      </w:r>
      <w:r w:rsidRPr="00302857">
        <w:rPr>
          <w:rFonts w:ascii="Times New Roman" w:eastAsia="Times New Roman" w:hAnsi="Times New Roman" w:cs="Times New Roman"/>
          <w:color w:val="000000"/>
          <w:kern w:val="0"/>
          <w:position w:val="-1"/>
          <w:lang w:eastAsia="ar-SA"/>
          <w14:ligatures w14:val="none"/>
        </w:rPr>
        <w:t xml:space="preserve"> and discussion can be written </w:t>
      </w:r>
      <w:r w:rsidRPr="00302857">
        <w:rPr>
          <w:rFonts w:ascii="Times New Roman" w:eastAsia="Times New Roman" w:hAnsi="Times New Roman" w:cs="Times New Roman"/>
          <w:kern w:val="0"/>
          <w:position w:val="-1"/>
          <w:lang w:eastAsia="ar-SA"/>
          <w14:ligatures w14:val="none"/>
        </w:rPr>
        <w:t>together</w:t>
      </w:r>
      <w:r w:rsidRPr="00302857">
        <w:rPr>
          <w:rFonts w:ascii="Times New Roman" w:eastAsia="Times New Roman" w:hAnsi="Times New Roman" w:cs="Times New Roman"/>
          <w:color w:val="000000"/>
          <w:kern w:val="0"/>
          <w:position w:val="-1"/>
          <w:lang w:eastAsia="ar-SA"/>
          <w14:ligatures w14:val="none"/>
        </w:rPr>
        <w:t xml:space="preserve"> to avoid extensive </w:t>
      </w:r>
      <w:r w:rsidRPr="00302857">
        <w:rPr>
          <w:rFonts w:ascii="Times New Roman" w:eastAsia="Times New Roman" w:hAnsi="Times New Roman" w:cs="Times New Roman"/>
          <w:kern w:val="0"/>
          <w:position w:val="-1"/>
          <w:lang w:eastAsia="ar-SA"/>
          <w14:ligatures w14:val="none"/>
        </w:rPr>
        <w:t>quotations</w:t>
      </w:r>
      <w:r w:rsidRPr="00302857">
        <w:rPr>
          <w:rFonts w:ascii="Times New Roman" w:eastAsia="Times New Roman" w:hAnsi="Times New Roman" w:cs="Times New Roman"/>
          <w:color w:val="000000"/>
          <w:kern w:val="0"/>
          <w:position w:val="-1"/>
          <w:lang w:eastAsia="ar-SA"/>
          <w14:ligatures w14:val="none"/>
        </w:rPr>
        <w:t>. The results and discussion must be presented in the same section, clearly and concisely</w:t>
      </w:r>
      <w:r w:rsidRPr="00302857">
        <w:rPr>
          <w:rFonts w:ascii="Times New Roman" w:eastAsia="Times New Roman" w:hAnsi="Times New Roman" w:cs="Times New Roman"/>
          <w:kern w:val="0"/>
          <w:position w:val="-1"/>
          <w:lang w:eastAsia="ar-SA"/>
          <w14:ligatures w14:val="none"/>
        </w:rPr>
        <w:t>,</w:t>
      </w:r>
      <w:r w:rsidRPr="00302857">
        <w:rPr>
          <w:rFonts w:ascii="Times New Roman" w:eastAsia="Times New Roman" w:hAnsi="Times New Roman" w:cs="Times New Roman"/>
          <w:color w:val="000000"/>
          <w:kern w:val="0"/>
          <w:position w:val="-1"/>
          <w:lang w:eastAsia="ar-SA"/>
          <w14:ligatures w14:val="none"/>
        </w:rPr>
        <w:t xml:space="preserve"> and not </w:t>
      </w:r>
      <w:r w:rsidRPr="00302857">
        <w:rPr>
          <w:rFonts w:ascii="Times New Roman" w:eastAsia="Times New Roman" w:hAnsi="Times New Roman" w:cs="Times New Roman"/>
          <w:kern w:val="0"/>
          <w:position w:val="-1"/>
          <w:lang w:eastAsia="ar-SA"/>
          <w14:ligatures w14:val="none"/>
        </w:rPr>
        <w:t>cause</w:t>
      </w:r>
      <w:r w:rsidRPr="00302857">
        <w:rPr>
          <w:rFonts w:ascii="Times New Roman" w:eastAsia="Times New Roman" w:hAnsi="Times New Roman" w:cs="Times New Roman"/>
          <w:color w:val="000000"/>
          <w:kern w:val="0"/>
          <w:position w:val="-1"/>
          <w:lang w:eastAsia="ar-SA"/>
          <w14:ligatures w14:val="none"/>
        </w:rPr>
        <w:t xml:space="preserve"> multiple representations to many people in the form of interpretations that are not in accordance with what was conveyed by the researcher. The discussion section must contain the benefits of the research results, not the repetition results section. The results and discussion sections can be written in the same section to avoid extensive citations. </w:t>
      </w:r>
      <w:r w:rsidRPr="00302857">
        <w:rPr>
          <w:rFonts w:ascii="Times New Roman" w:eastAsia="Times New Roman" w:hAnsi="Times New Roman" w:cs="Times New Roman"/>
          <w:kern w:val="0"/>
          <w:position w:val="-1"/>
          <w:lang w:eastAsia="ar-SA"/>
          <w14:ligatures w14:val="none"/>
        </w:rPr>
        <w:t>Image</w:t>
      </w:r>
      <w:r w:rsidRPr="00302857">
        <w:rPr>
          <w:rFonts w:ascii="Times New Roman" w:eastAsia="Times New Roman" w:hAnsi="Times New Roman" w:cs="Times New Roman"/>
          <w:color w:val="000000"/>
          <w:kern w:val="0"/>
          <w:position w:val="-1"/>
          <w:lang w:eastAsia="ar-SA"/>
          <w14:ligatures w14:val="none"/>
        </w:rPr>
        <w:t xml:space="preserve"> and table legend fonts; 10 points Times New Roman, </w:t>
      </w:r>
      <w:r w:rsidRPr="00302857">
        <w:rPr>
          <w:rFonts w:ascii="Times New Roman" w:eastAsia="Times New Roman" w:hAnsi="Times New Roman" w:cs="Times New Roman"/>
          <w:kern w:val="0"/>
          <w:position w:val="-1"/>
          <w:lang w:eastAsia="ar-SA"/>
          <w14:ligatures w14:val="none"/>
        </w:rPr>
        <w:t>single-spaced</w:t>
      </w:r>
      <w:r w:rsidRPr="00302857">
        <w:rPr>
          <w:rFonts w:ascii="Times New Roman" w:eastAsia="Times New Roman" w:hAnsi="Times New Roman" w:cs="Times New Roman"/>
          <w:color w:val="000000"/>
          <w:kern w:val="0"/>
          <w:position w:val="-1"/>
          <w:lang w:eastAsia="ar-SA"/>
          <w14:ligatures w14:val="none"/>
        </w:rPr>
        <w:t>. The legend must be preceded by an appropriate label, for example, "Figure 2" or "Table 2".</w:t>
      </w:r>
    </w:p>
    <w:p w14:paraId="09A49694" w14:textId="77777777" w:rsidR="00302857" w:rsidRPr="00302857" w:rsidRDefault="00302857" w:rsidP="00302857">
      <w:pPr>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0A3156A1"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r w:rsidRPr="00302857">
        <w:rPr>
          <w:rFonts w:ascii="Times New Roman" w:eastAsia="Times New Roman" w:hAnsi="Times New Roman" w:cs="Times New Roman"/>
          <w:b/>
          <w:color w:val="000000"/>
          <w:kern w:val="0"/>
          <w:position w:val="-1"/>
          <w:sz w:val="20"/>
          <w:szCs w:val="20"/>
          <w:lang w:eastAsia="ar-SA"/>
          <w14:ligatures w14:val="none"/>
        </w:rPr>
        <w:t>Table 2.</w:t>
      </w:r>
      <w:r w:rsidRPr="00302857">
        <w:rPr>
          <w:rFonts w:ascii="Times New Roman" w:eastAsia="Times New Roman" w:hAnsi="Times New Roman" w:cs="Times New Roman"/>
          <w:color w:val="000000"/>
          <w:kern w:val="0"/>
          <w:position w:val="-1"/>
          <w:sz w:val="20"/>
          <w:szCs w:val="20"/>
          <w:lang w:eastAsia="ar-SA"/>
          <w14:ligatures w14:val="none"/>
        </w:rPr>
        <w:t xml:space="preserve"> Table Title</w:t>
      </w:r>
    </w:p>
    <w:tbl>
      <w:tblPr>
        <w:tblW w:w="4297" w:type="dxa"/>
        <w:jc w:val="center"/>
        <w:tblLayout w:type="fixed"/>
        <w:tblLook w:val="0000" w:firstRow="0" w:lastRow="0" w:firstColumn="0" w:lastColumn="0" w:noHBand="0" w:noVBand="0"/>
      </w:tblPr>
      <w:tblGrid>
        <w:gridCol w:w="524"/>
        <w:gridCol w:w="2256"/>
        <w:gridCol w:w="1517"/>
      </w:tblGrid>
      <w:tr w:rsidR="00302857" w:rsidRPr="00302857" w14:paraId="2C7442E2" w14:textId="77777777" w:rsidTr="000F1626">
        <w:trPr>
          <w:jc w:val="center"/>
        </w:trPr>
        <w:tc>
          <w:tcPr>
            <w:tcW w:w="524" w:type="dxa"/>
            <w:tcBorders>
              <w:top w:val="single" w:sz="4" w:space="0" w:color="000000"/>
              <w:bottom w:val="single" w:sz="4" w:space="0" w:color="000000"/>
            </w:tcBorders>
          </w:tcPr>
          <w:p w14:paraId="21D50E12"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kern w:val="0"/>
                <w:position w:val="-1"/>
                <w:sz w:val="20"/>
                <w:szCs w:val="20"/>
                <w:lang w:eastAsia="ar-SA"/>
                <w14:ligatures w14:val="none"/>
              </w:rPr>
            </w:pPr>
            <w:r w:rsidRPr="00302857">
              <w:rPr>
                <w:rFonts w:ascii="Times New Roman" w:eastAsia="Times New Roman" w:hAnsi="Times New Roman" w:cs="Times New Roman"/>
                <w:b/>
                <w:kern w:val="0"/>
                <w:position w:val="-1"/>
                <w:sz w:val="20"/>
                <w:szCs w:val="20"/>
                <w:lang w:eastAsia="ar-SA"/>
                <w14:ligatures w14:val="none"/>
              </w:rPr>
              <w:lastRenderedPageBreak/>
              <w:t>No</w:t>
            </w:r>
          </w:p>
        </w:tc>
        <w:tc>
          <w:tcPr>
            <w:tcW w:w="2256" w:type="dxa"/>
            <w:tcBorders>
              <w:top w:val="single" w:sz="4" w:space="0" w:color="000000"/>
              <w:bottom w:val="single" w:sz="4" w:space="0" w:color="000000"/>
            </w:tcBorders>
          </w:tcPr>
          <w:p w14:paraId="05898922"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kern w:val="0"/>
                <w:position w:val="-1"/>
                <w:sz w:val="20"/>
                <w:szCs w:val="20"/>
                <w:lang w:eastAsia="ar-SA"/>
                <w14:ligatures w14:val="none"/>
              </w:rPr>
            </w:pPr>
            <w:r w:rsidRPr="00302857">
              <w:rPr>
                <w:rFonts w:ascii="Times New Roman" w:eastAsia="Times New Roman" w:hAnsi="Times New Roman" w:cs="Times New Roman"/>
                <w:b/>
                <w:kern w:val="0"/>
                <w:position w:val="-1"/>
                <w:sz w:val="20"/>
                <w:szCs w:val="20"/>
                <w:lang w:eastAsia="ar-SA"/>
                <w14:ligatures w14:val="none"/>
              </w:rPr>
              <w:t>Description</w:t>
            </w:r>
          </w:p>
        </w:tc>
        <w:tc>
          <w:tcPr>
            <w:tcW w:w="1517" w:type="dxa"/>
            <w:tcBorders>
              <w:top w:val="single" w:sz="4" w:space="0" w:color="000000"/>
              <w:bottom w:val="single" w:sz="4" w:space="0" w:color="000000"/>
            </w:tcBorders>
          </w:tcPr>
          <w:p w14:paraId="085E807F"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kern w:val="0"/>
                <w:position w:val="-1"/>
                <w:sz w:val="20"/>
                <w:szCs w:val="20"/>
                <w:lang w:eastAsia="ar-SA"/>
                <w14:ligatures w14:val="none"/>
              </w:rPr>
            </w:pPr>
            <w:r w:rsidRPr="00302857">
              <w:rPr>
                <w:rFonts w:ascii="Times New Roman" w:eastAsia="Times New Roman" w:hAnsi="Times New Roman" w:cs="Times New Roman"/>
                <w:b/>
                <w:kern w:val="0"/>
                <w:position w:val="-1"/>
                <w:sz w:val="20"/>
                <w:szCs w:val="20"/>
                <w:lang w:eastAsia="ar-SA"/>
                <w14:ligatures w14:val="none"/>
              </w:rPr>
              <w:t>Information</w:t>
            </w:r>
          </w:p>
        </w:tc>
      </w:tr>
      <w:tr w:rsidR="00302857" w:rsidRPr="00302857" w14:paraId="2C46D6AC" w14:textId="77777777" w:rsidTr="000F1626">
        <w:trPr>
          <w:jc w:val="center"/>
        </w:trPr>
        <w:tc>
          <w:tcPr>
            <w:tcW w:w="524" w:type="dxa"/>
            <w:tcBorders>
              <w:top w:val="single" w:sz="4" w:space="0" w:color="000000"/>
            </w:tcBorders>
          </w:tcPr>
          <w:p w14:paraId="03369B2B"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r w:rsidRPr="00302857">
              <w:rPr>
                <w:rFonts w:ascii="Times New Roman" w:eastAsia="Times New Roman" w:hAnsi="Times New Roman" w:cs="Times New Roman"/>
                <w:color w:val="000000"/>
                <w:kern w:val="0"/>
                <w:position w:val="-1"/>
                <w:sz w:val="20"/>
                <w:szCs w:val="20"/>
                <w:lang w:eastAsia="ar-SA"/>
                <w14:ligatures w14:val="none"/>
              </w:rPr>
              <w:t>1</w:t>
            </w:r>
          </w:p>
        </w:tc>
        <w:tc>
          <w:tcPr>
            <w:tcW w:w="2256" w:type="dxa"/>
            <w:tcBorders>
              <w:top w:val="single" w:sz="4" w:space="0" w:color="000000"/>
            </w:tcBorders>
          </w:tcPr>
          <w:p w14:paraId="60EB6389"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kern w:val="0"/>
                <w:position w:val="-1"/>
                <w:sz w:val="20"/>
                <w:szCs w:val="20"/>
                <w:lang w:eastAsia="ar-SA"/>
                <w14:ligatures w14:val="none"/>
              </w:rPr>
            </w:pPr>
            <w:r w:rsidRPr="00302857">
              <w:rPr>
                <w:rFonts w:ascii="Times New Roman" w:eastAsia="Times New Roman" w:hAnsi="Times New Roman" w:cs="Times New Roman"/>
                <w:color w:val="000000"/>
                <w:kern w:val="0"/>
                <w:position w:val="-1"/>
                <w:sz w:val="20"/>
                <w:szCs w:val="20"/>
                <w:lang w:eastAsia="ar-SA"/>
                <w14:ligatures w14:val="none"/>
              </w:rPr>
              <w:t>Description A</w:t>
            </w:r>
          </w:p>
        </w:tc>
        <w:tc>
          <w:tcPr>
            <w:tcW w:w="1517" w:type="dxa"/>
            <w:tcBorders>
              <w:top w:val="single" w:sz="4" w:space="0" w:color="000000"/>
            </w:tcBorders>
          </w:tcPr>
          <w:p w14:paraId="41567156"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kern w:val="0"/>
                <w:position w:val="-1"/>
                <w:sz w:val="20"/>
                <w:szCs w:val="20"/>
                <w:lang w:eastAsia="ar-SA"/>
                <w14:ligatures w14:val="none"/>
              </w:rPr>
            </w:pPr>
            <w:r w:rsidRPr="00302857">
              <w:rPr>
                <w:rFonts w:ascii="Times New Roman" w:eastAsia="Times New Roman" w:hAnsi="Times New Roman" w:cs="Times New Roman"/>
                <w:kern w:val="0"/>
                <w:position w:val="-1"/>
                <w:sz w:val="20"/>
                <w:szCs w:val="20"/>
                <w:lang w:eastAsia="ar-SA"/>
                <w14:ligatures w14:val="none"/>
              </w:rPr>
              <w:t>Information A</w:t>
            </w:r>
          </w:p>
        </w:tc>
      </w:tr>
      <w:tr w:rsidR="00302857" w:rsidRPr="00302857" w14:paraId="601B12D5" w14:textId="77777777" w:rsidTr="000F1626">
        <w:trPr>
          <w:jc w:val="center"/>
        </w:trPr>
        <w:tc>
          <w:tcPr>
            <w:tcW w:w="524" w:type="dxa"/>
          </w:tcPr>
          <w:p w14:paraId="34A64393"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r w:rsidRPr="00302857">
              <w:rPr>
                <w:rFonts w:ascii="Times New Roman" w:eastAsia="Times New Roman" w:hAnsi="Times New Roman" w:cs="Times New Roman"/>
                <w:color w:val="000000"/>
                <w:kern w:val="0"/>
                <w:position w:val="-1"/>
                <w:sz w:val="20"/>
                <w:szCs w:val="20"/>
                <w:lang w:eastAsia="ar-SA"/>
                <w14:ligatures w14:val="none"/>
              </w:rPr>
              <w:t>2</w:t>
            </w:r>
          </w:p>
        </w:tc>
        <w:tc>
          <w:tcPr>
            <w:tcW w:w="2256" w:type="dxa"/>
          </w:tcPr>
          <w:p w14:paraId="697B35FE"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kern w:val="0"/>
                <w:position w:val="-1"/>
                <w:sz w:val="20"/>
                <w:szCs w:val="20"/>
                <w:lang w:eastAsia="ar-SA"/>
                <w14:ligatures w14:val="none"/>
              </w:rPr>
            </w:pPr>
            <w:r w:rsidRPr="00302857">
              <w:rPr>
                <w:rFonts w:ascii="Times New Roman" w:eastAsia="Times New Roman" w:hAnsi="Times New Roman" w:cs="Times New Roman"/>
                <w:color w:val="000000"/>
                <w:kern w:val="0"/>
                <w:position w:val="-1"/>
                <w:sz w:val="20"/>
                <w:szCs w:val="20"/>
                <w:lang w:eastAsia="ar-SA"/>
                <w14:ligatures w14:val="none"/>
              </w:rPr>
              <w:t>Description B</w:t>
            </w:r>
          </w:p>
        </w:tc>
        <w:tc>
          <w:tcPr>
            <w:tcW w:w="1517" w:type="dxa"/>
          </w:tcPr>
          <w:p w14:paraId="36D33813"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kern w:val="0"/>
                <w:position w:val="-1"/>
                <w:sz w:val="20"/>
                <w:szCs w:val="20"/>
                <w:lang w:eastAsia="ar-SA"/>
                <w14:ligatures w14:val="none"/>
              </w:rPr>
            </w:pPr>
            <w:r w:rsidRPr="00302857">
              <w:rPr>
                <w:rFonts w:ascii="Times New Roman" w:eastAsia="Times New Roman" w:hAnsi="Times New Roman" w:cs="Times New Roman"/>
                <w:kern w:val="0"/>
                <w:position w:val="-1"/>
                <w:sz w:val="20"/>
                <w:szCs w:val="20"/>
                <w:lang w:eastAsia="ar-SA"/>
                <w14:ligatures w14:val="none"/>
              </w:rPr>
              <w:t>Information B</w:t>
            </w:r>
          </w:p>
        </w:tc>
      </w:tr>
      <w:tr w:rsidR="00302857" w:rsidRPr="00302857" w14:paraId="4A5561AB" w14:textId="77777777" w:rsidTr="000F1626">
        <w:trPr>
          <w:jc w:val="center"/>
        </w:trPr>
        <w:tc>
          <w:tcPr>
            <w:tcW w:w="524" w:type="dxa"/>
            <w:tcBorders>
              <w:bottom w:val="single" w:sz="4" w:space="0" w:color="000000"/>
            </w:tcBorders>
          </w:tcPr>
          <w:p w14:paraId="09AE5EBB"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r w:rsidRPr="00302857">
              <w:rPr>
                <w:rFonts w:ascii="Times New Roman" w:eastAsia="Times New Roman" w:hAnsi="Times New Roman" w:cs="Times New Roman"/>
                <w:color w:val="000000"/>
                <w:kern w:val="0"/>
                <w:position w:val="-1"/>
                <w:sz w:val="20"/>
                <w:szCs w:val="20"/>
                <w:lang w:eastAsia="ar-SA"/>
                <w14:ligatures w14:val="none"/>
              </w:rPr>
              <w:t>3</w:t>
            </w:r>
          </w:p>
        </w:tc>
        <w:tc>
          <w:tcPr>
            <w:tcW w:w="2256" w:type="dxa"/>
            <w:tcBorders>
              <w:bottom w:val="single" w:sz="4" w:space="0" w:color="000000"/>
            </w:tcBorders>
          </w:tcPr>
          <w:p w14:paraId="0174EE40"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kern w:val="0"/>
                <w:position w:val="-1"/>
                <w:sz w:val="20"/>
                <w:szCs w:val="20"/>
                <w:lang w:eastAsia="ar-SA"/>
                <w14:ligatures w14:val="none"/>
              </w:rPr>
            </w:pPr>
            <w:r w:rsidRPr="00302857">
              <w:rPr>
                <w:rFonts w:ascii="Times New Roman" w:eastAsia="Times New Roman" w:hAnsi="Times New Roman" w:cs="Times New Roman"/>
                <w:color w:val="000000"/>
                <w:kern w:val="0"/>
                <w:position w:val="-1"/>
                <w:sz w:val="20"/>
                <w:szCs w:val="20"/>
                <w:lang w:eastAsia="ar-SA"/>
                <w14:ligatures w14:val="none"/>
              </w:rPr>
              <w:t>Description C</w:t>
            </w:r>
          </w:p>
        </w:tc>
        <w:tc>
          <w:tcPr>
            <w:tcW w:w="1517" w:type="dxa"/>
            <w:tcBorders>
              <w:bottom w:val="single" w:sz="4" w:space="0" w:color="000000"/>
            </w:tcBorders>
          </w:tcPr>
          <w:p w14:paraId="7DE4B735"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kern w:val="0"/>
                <w:position w:val="-1"/>
                <w:sz w:val="20"/>
                <w:szCs w:val="20"/>
                <w:lang w:eastAsia="ar-SA"/>
                <w14:ligatures w14:val="none"/>
              </w:rPr>
            </w:pPr>
            <w:r w:rsidRPr="00302857">
              <w:rPr>
                <w:rFonts w:ascii="Times New Roman" w:eastAsia="Times New Roman" w:hAnsi="Times New Roman" w:cs="Times New Roman"/>
                <w:kern w:val="0"/>
                <w:position w:val="-1"/>
                <w:sz w:val="20"/>
                <w:szCs w:val="20"/>
                <w:lang w:eastAsia="ar-SA"/>
                <w14:ligatures w14:val="none"/>
              </w:rPr>
              <w:t>Information C</w:t>
            </w:r>
          </w:p>
        </w:tc>
      </w:tr>
      <w:tr w:rsidR="00302857" w:rsidRPr="00302857" w14:paraId="7266116F" w14:textId="77777777" w:rsidTr="000F1626">
        <w:trPr>
          <w:cantSplit/>
          <w:trHeight w:val="241"/>
          <w:jc w:val="center"/>
        </w:trPr>
        <w:tc>
          <w:tcPr>
            <w:tcW w:w="4297" w:type="dxa"/>
            <w:gridSpan w:val="3"/>
            <w:tcBorders>
              <w:left w:val="nil"/>
            </w:tcBorders>
            <w:tcMar>
              <w:left w:w="0" w:type="dxa"/>
              <w:right w:w="0" w:type="dxa"/>
            </w:tcMar>
          </w:tcPr>
          <w:p w14:paraId="4890B46A" w14:textId="77777777" w:rsidR="00302857" w:rsidRPr="00302857" w:rsidRDefault="00302857" w:rsidP="00302857">
            <w:pPr>
              <w:spacing w:after="0" w:line="1" w:lineRule="atLeast"/>
              <w:ind w:leftChars="-1" w:hangingChars="1" w:hanging="2"/>
              <w:textDirection w:val="btLr"/>
              <w:textAlignment w:val="top"/>
              <w:outlineLvl w:val="0"/>
              <w:rPr>
                <w:rFonts w:ascii="Times New Roman" w:eastAsia="Times New Roman" w:hAnsi="Times New Roman" w:cs="Times New Roman"/>
                <w:kern w:val="0"/>
                <w:position w:val="-1"/>
                <w:sz w:val="20"/>
                <w:szCs w:val="20"/>
                <w:lang w:eastAsia="ar-SA"/>
                <w14:ligatures w14:val="none"/>
              </w:rPr>
            </w:pPr>
          </w:p>
        </w:tc>
      </w:tr>
    </w:tbl>
    <w:p w14:paraId="50B7C1BD"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kern w:val="0"/>
          <w:position w:val="-1"/>
          <w:lang w:eastAsia="ar-SA"/>
          <w14:ligatures w14:val="none"/>
        </w:rPr>
      </w:pPr>
      <w:r w:rsidRPr="00302857">
        <w:rPr>
          <w:rFonts w:ascii="Times New Roman" w:eastAsia="Times New Roman" w:hAnsi="Times New Roman" w:cs="Times New Roman"/>
          <w:noProof/>
          <w:kern w:val="0"/>
          <w:position w:val="-1"/>
          <w:lang w:eastAsia="ar-SA"/>
          <w14:ligatures w14:val="none"/>
        </w:rPr>
        <w:drawing>
          <wp:inline distT="0" distB="0" distL="114300" distR="114300" wp14:anchorId="342D2A45" wp14:editId="43BB699D">
            <wp:extent cx="2920365" cy="2968389"/>
            <wp:effectExtent l="0" t="0" r="51435" b="3810"/>
            <wp:docPr id="1027" name="Chart 10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905796" w14:textId="77777777" w:rsidR="00302857" w:rsidRPr="00302857" w:rsidRDefault="00302857" w:rsidP="00302857">
      <w:pPr>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r w:rsidRPr="00302857">
        <w:rPr>
          <w:rFonts w:ascii="Times New Roman" w:eastAsia="Times New Roman" w:hAnsi="Times New Roman" w:cs="Times New Roman"/>
          <w:b/>
          <w:color w:val="000000"/>
          <w:kern w:val="0"/>
          <w:position w:val="-1"/>
          <w:sz w:val="20"/>
          <w:szCs w:val="20"/>
          <w:lang w:eastAsia="ar-SA"/>
          <w14:ligatures w14:val="none"/>
        </w:rPr>
        <w:t>Figure 2.</w:t>
      </w:r>
      <w:r w:rsidRPr="00302857">
        <w:rPr>
          <w:rFonts w:ascii="Times New Roman" w:eastAsia="Times New Roman" w:hAnsi="Times New Roman" w:cs="Times New Roman"/>
          <w:color w:val="000000"/>
          <w:kern w:val="0"/>
          <w:position w:val="-1"/>
          <w:sz w:val="20"/>
          <w:szCs w:val="20"/>
          <w:lang w:eastAsia="ar-SA"/>
          <w14:ligatures w14:val="none"/>
        </w:rPr>
        <w:t xml:space="preserve"> Figure Title</w:t>
      </w:r>
    </w:p>
    <w:p w14:paraId="207CECDC" w14:textId="77777777" w:rsidR="00302857" w:rsidRPr="00302857" w:rsidRDefault="00302857" w:rsidP="00302857">
      <w:pPr>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739785D1" w14:textId="77777777" w:rsidR="00302857" w:rsidRPr="00302857" w:rsidRDefault="00302857" w:rsidP="00302857">
      <w:pPr>
        <w:spacing w:after="0" w:line="1" w:lineRule="atLeast"/>
        <w:ind w:leftChars="-1" w:hangingChars="1" w:hanging="2"/>
        <w:textDirection w:val="btLr"/>
        <w:textAlignment w:val="top"/>
        <w:outlineLvl w:val="0"/>
        <w:rPr>
          <w:rFonts w:ascii="Times New Roman" w:eastAsia="Times New Roman" w:hAnsi="Times New Roman" w:cs="Times New Roman"/>
          <w:kern w:val="0"/>
          <w:position w:val="-1"/>
          <w:lang w:eastAsia="ar-SA"/>
          <w14:ligatures w14:val="none"/>
        </w:rPr>
      </w:pPr>
      <w:r w:rsidRPr="00302857">
        <w:rPr>
          <w:rFonts w:ascii="Times New Roman" w:eastAsia="Times New Roman" w:hAnsi="Times New Roman" w:cs="Times New Roman"/>
          <w:kern w:val="0"/>
          <w:position w:val="-1"/>
          <w:lang w:eastAsia="ar-SA"/>
          <w14:ligatures w14:val="none"/>
        </w:rPr>
        <w:t>Images must be submitted in RGB color mode. All images must be uploaded separately in the submission procedure and have a resolution of 300 dpi at the final size. Check the resolution of your figure by enlarging it to 150%. If the resolution is too low, the image will appear blurry, jagged, or have a stair-stepped effect.</w:t>
      </w:r>
    </w:p>
    <w:p w14:paraId="16F59139" w14:textId="77777777" w:rsidR="00302857" w:rsidRPr="00302857" w:rsidRDefault="00302857" w:rsidP="00302857">
      <w:pPr>
        <w:spacing w:after="0" w:line="1" w:lineRule="atLeast"/>
        <w:ind w:leftChars="-1" w:hangingChars="1" w:hanging="2"/>
        <w:textDirection w:val="btLr"/>
        <w:textAlignment w:val="top"/>
        <w:outlineLvl w:val="0"/>
        <w:rPr>
          <w:rFonts w:ascii="Times New Roman" w:eastAsia="Times New Roman" w:hAnsi="Times New Roman" w:cs="Times New Roman"/>
          <w:kern w:val="0"/>
          <w:position w:val="-1"/>
          <w:lang w:eastAsia="ar-SA"/>
          <w14:ligatures w14:val="none"/>
        </w:rPr>
      </w:pPr>
    </w:p>
    <w:p w14:paraId="65D0F991" w14:textId="77777777" w:rsidR="00302857" w:rsidRPr="00302857" w:rsidRDefault="00302857" w:rsidP="00302857">
      <w:pPr>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sectPr w:rsidR="00302857" w:rsidRPr="00302857" w:rsidSect="00302857">
          <w:type w:val="continuous"/>
          <w:pgSz w:w="11905" w:h="16837"/>
          <w:pgMar w:top="1701" w:right="1247" w:bottom="1474" w:left="2041" w:header="850" w:footer="720" w:gutter="0"/>
          <w:cols w:space="720"/>
          <w:titlePg/>
        </w:sectPr>
      </w:pPr>
      <w:r w:rsidRPr="00302857">
        <w:rPr>
          <w:rFonts w:ascii="Times New Roman" w:eastAsia="Times New Roman" w:hAnsi="Times New Roman" w:cs="Times New Roman"/>
          <w:b/>
          <w:color w:val="000000"/>
          <w:kern w:val="0"/>
          <w:position w:val="-1"/>
          <w:lang w:eastAsia="ar-SA"/>
          <w14:ligatures w14:val="none"/>
        </w:rPr>
        <w:t>CONCLUSION</w:t>
      </w:r>
    </w:p>
    <w:p w14:paraId="1D0322EB" w14:textId="77777777" w:rsidR="00302857" w:rsidRPr="00302857" w:rsidRDefault="00302857" w:rsidP="00302857">
      <w:pPr>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302857">
        <w:rPr>
          <w:rFonts w:ascii="Times New Roman" w:eastAsia="Times New Roman" w:hAnsi="Times New Roman" w:cs="Times New Roman"/>
          <w:color w:val="000000"/>
          <w:kern w:val="0"/>
          <w:position w:val="-1"/>
          <w:lang w:eastAsia="ar-SA"/>
          <w14:ligatures w14:val="none"/>
        </w:rPr>
        <w:t>The conclusion must answer the research questions. Some suggestions related to the results could be added. This section contains conclusions and suggestions (if needed). Conclusions describe or provide answers to problems or research objectives</w:t>
      </w:r>
      <w:r w:rsidRPr="00302857">
        <w:rPr>
          <w:rFonts w:ascii="Times New Roman" w:eastAsia="Times New Roman" w:hAnsi="Times New Roman" w:cs="Times New Roman"/>
          <w:kern w:val="0"/>
          <w:position w:val="-1"/>
          <w:lang w:eastAsia="ar-SA"/>
          <w14:ligatures w14:val="none"/>
        </w:rPr>
        <w:t>, not</w:t>
      </w:r>
      <w:r w:rsidRPr="00302857">
        <w:rPr>
          <w:rFonts w:ascii="Times New Roman" w:eastAsia="Times New Roman" w:hAnsi="Times New Roman" w:cs="Times New Roman"/>
          <w:color w:val="000000"/>
          <w:kern w:val="0"/>
          <w:position w:val="-1"/>
          <w:lang w:eastAsia="ar-SA"/>
          <w14:ligatures w14:val="none"/>
        </w:rPr>
        <w:t xml:space="preserve"> as a summary of research results. Conclusions are short, clear, qualitative</w:t>
      </w:r>
      <w:r w:rsidRPr="00302857">
        <w:rPr>
          <w:rFonts w:ascii="Times New Roman" w:eastAsia="Times New Roman" w:hAnsi="Times New Roman" w:cs="Times New Roman"/>
          <w:kern w:val="0"/>
          <w:position w:val="-1"/>
          <w:lang w:eastAsia="ar-SA"/>
          <w14:ligatures w14:val="none"/>
        </w:rPr>
        <w:t>, general, and</w:t>
      </w:r>
      <w:r w:rsidRPr="00302857">
        <w:rPr>
          <w:rFonts w:ascii="Times New Roman" w:eastAsia="Times New Roman" w:hAnsi="Times New Roman" w:cs="Times New Roman"/>
          <w:color w:val="000000"/>
          <w:kern w:val="0"/>
          <w:position w:val="-1"/>
          <w:lang w:eastAsia="ar-SA"/>
          <w14:ligatures w14:val="none"/>
        </w:rPr>
        <w:t xml:space="preserve"> paragraphs. Meanwhile, suggestions contain recommendations to other researchers or various parties related to the results of their research, about things that need to be done in further research, weaknesses or shortcomings of research that has been done</w:t>
      </w:r>
      <w:r w:rsidRPr="00302857">
        <w:rPr>
          <w:rFonts w:ascii="Times New Roman" w:eastAsia="Times New Roman" w:hAnsi="Times New Roman" w:cs="Times New Roman"/>
          <w:kern w:val="0"/>
          <w:position w:val="-1"/>
          <w:lang w:eastAsia="ar-SA"/>
          <w14:ligatures w14:val="none"/>
        </w:rPr>
        <w:t>,</w:t>
      </w:r>
      <w:r w:rsidRPr="00302857">
        <w:rPr>
          <w:rFonts w:ascii="Times New Roman" w:eastAsia="Times New Roman" w:hAnsi="Times New Roman" w:cs="Times New Roman"/>
          <w:color w:val="000000"/>
          <w:kern w:val="0"/>
          <w:position w:val="-1"/>
          <w:lang w:eastAsia="ar-SA"/>
          <w14:ligatures w14:val="none"/>
        </w:rPr>
        <w:t xml:space="preserve"> and which needs to be completed or refined at the next research stage.</w:t>
      </w:r>
    </w:p>
    <w:p w14:paraId="1C5F52C9" w14:textId="77777777" w:rsidR="00302857" w:rsidRPr="00302857" w:rsidRDefault="00302857" w:rsidP="00302857">
      <w:pPr>
        <w:spacing w:after="0" w:line="1" w:lineRule="atLeast"/>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0FF7B274" w14:textId="77777777" w:rsidR="00302857" w:rsidRPr="00302857" w:rsidRDefault="00302857" w:rsidP="00302857">
      <w:pPr>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302857">
        <w:rPr>
          <w:rFonts w:ascii="Times New Roman" w:eastAsia="Times New Roman" w:hAnsi="Times New Roman" w:cs="Times New Roman"/>
          <w:b/>
          <w:color w:val="000000"/>
          <w:kern w:val="0"/>
          <w:position w:val="-1"/>
          <w:lang w:eastAsia="ar-SA"/>
          <w14:ligatures w14:val="none"/>
        </w:rPr>
        <w:t>ACKNOWLEDGMENT (OPTIONAL)</w:t>
      </w:r>
    </w:p>
    <w:p w14:paraId="2C85BFEB" w14:textId="77777777" w:rsidR="00302857" w:rsidRPr="00302857" w:rsidRDefault="00302857" w:rsidP="00302857">
      <w:pPr>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r w:rsidRPr="00302857">
        <w:rPr>
          <w:rFonts w:ascii="Times New Roman" w:eastAsia="Times New Roman" w:hAnsi="Times New Roman" w:cs="Times New Roman"/>
          <w:color w:val="000000"/>
          <w:kern w:val="0"/>
          <w:position w:val="-1"/>
          <w:lang w:eastAsia="ar-SA"/>
          <w14:ligatures w14:val="none"/>
        </w:rPr>
        <w:t xml:space="preserve">Acknowledgment is addressed to a person </w:t>
      </w:r>
      <w:r w:rsidRPr="00302857">
        <w:rPr>
          <w:rFonts w:ascii="Times New Roman" w:eastAsia="Times New Roman" w:hAnsi="Times New Roman" w:cs="Times New Roman"/>
          <w:kern w:val="0"/>
          <w:position w:val="-1"/>
          <w:lang w:eastAsia="ar-SA"/>
          <w14:ligatures w14:val="none"/>
        </w:rPr>
        <w:t>or group and</w:t>
      </w:r>
      <w:r w:rsidRPr="00302857">
        <w:rPr>
          <w:rFonts w:ascii="Times New Roman" w:eastAsia="Times New Roman" w:hAnsi="Times New Roman" w:cs="Times New Roman"/>
          <w:color w:val="000000"/>
          <w:kern w:val="0"/>
          <w:position w:val="-1"/>
          <w:lang w:eastAsia="ar-SA"/>
          <w14:ligatures w14:val="none"/>
        </w:rPr>
        <w:t xml:space="preserve"> the institution that helps research </w:t>
      </w:r>
      <w:r w:rsidRPr="00302857">
        <w:rPr>
          <w:rFonts w:ascii="Times New Roman" w:eastAsia="Times New Roman" w:hAnsi="Times New Roman" w:cs="Times New Roman"/>
          <w:kern w:val="0"/>
          <w:position w:val="-1"/>
          <w:lang w:eastAsia="ar-SA"/>
          <w14:ligatures w14:val="none"/>
        </w:rPr>
        <w:t>directly and indirectly</w:t>
      </w:r>
      <w:r w:rsidRPr="00302857">
        <w:rPr>
          <w:rFonts w:ascii="Times New Roman" w:eastAsia="Times New Roman" w:hAnsi="Times New Roman" w:cs="Times New Roman"/>
          <w:color w:val="000000"/>
          <w:kern w:val="0"/>
          <w:position w:val="-1"/>
          <w:lang w:eastAsia="ar-SA"/>
          <w14:ligatures w14:val="none"/>
        </w:rPr>
        <w:t xml:space="preserve">. </w:t>
      </w:r>
    </w:p>
    <w:p w14:paraId="2220618E" w14:textId="77777777" w:rsidR="00302857" w:rsidRPr="00302857" w:rsidRDefault="00302857" w:rsidP="00302857">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
    <w:p w14:paraId="4F4B4D7E" w14:textId="77777777" w:rsidR="00302857" w:rsidRPr="00302857" w:rsidRDefault="00302857" w:rsidP="00302857">
      <w:pPr>
        <w:spacing w:after="0" w:line="1" w:lineRule="atLeast"/>
        <w:jc w:val="both"/>
        <w:textDirection w:val="btLr"/>
        <w:textAlignment w:val="top"/>
        <w:outlineLvl w:val="0"/>
        <w:rPr>
          <w:rFonts w:ascii="Times New Roman" w:eastAsia="Times New Roman" w:hAnsi="Times New Roman" w:cs="Times New Roman"/>
          <w:kern w:val="0"/>
          <w:position w:val="-1"/>
          <w:lang w:eastAsia="ar-SA"/>
          <w14:ligatures w14:val="none"/>
        </w:rPr>
        <w:sectPr w:rsidR="00302857" w:rsidRPr="00302857" w:rsidSect="00302857">
          <w:type w:val="continuous"/>
          <w:pgSz w:w="11905" w:h="16837"/>
          <w:pgMar w:top="1701" w:right="1247" w:bottom="1474" w:left="2041" w:header="850" w:footer="720" w:gutter="0"/>
          <w:cols w:space="720"/>
          <w:titlePg/>
        </w:sectPr>
      </w:pPr>
    </w:p>
    <w:p w14:paraId="16E8AA80" w14:textId="77777777" w:rsidR="00302857" w:rsidRPr="00302857" w:rsidRDefault="00302857" w:rsidP="00302857">
      <w:pPr>
        <w:spacing w:after="0" w:line="276"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ar-SA"/>
          <w14:ligatures w14:val="none"/>
        </w:rPr>
        <w:sectPr w:rsidR="00302857" w:rsidRPr="00302857" w:rsidSect="00302857">
          <w:type w:val="continuous"/>
          <w:pgSz w:w="11905" w:h="16837"/>
          <w:pgMar w:top="1701" w:right="1247" w:bottom="1474" w:left="2041" w:header="850" w:footer="720" w:gutter="0"/>
          <w:cols w:num="2" w:space="720" w:equalWidth="0">
            <w:col w:w="4081" w:space="454"/>
            <w:col w:w="4081" w:space="0"/>
          </w:cols>
          <w:titlePg/>
        </w:sectPr>
      </w:pPr>
      <w:r w:rsidRPr="00302857">
        <w:rPr>
          <w:rFonts w:ascii="Times New Roman" w:eastAsia="Times New Roman" w:hAnsi="Times New Roman" w:cs="Times New Roman"/>
          <w:b/>
          <w:color w:val="000000"/>
          <w:kern w:val="0"/>
          <w:position w:val="-1"/>
          <w:lang w:eastAsia="ar-SA"/>
          <w14:ligatures w14:val="none"/>
        </w:rPr>
        <w:t>REFERENCES</w:t>
      </w:r>
    </w:p>
    <w:p w14:paraId="76E1AE2A" w14:textId="77777777" w:rsidR="00302857" w:rsidRPr="00302857" w:rsidRDefault="00302857" w:rsidP="00302857">
      <w:pPr>
        <w:spacing w:after="0" w:line="276" w:lineRule="auto"/>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r w:rsidRPr="00302857">
        <w:rPr>
          <w:rFonts w:ascii="Times New Roman" w:eastAsia="Times New Roman" w:hAnsi="Times New Roman" w:cs="Times New Roman"/>
          <w:kern w:val="0"/>
          <w:position w:val="-1"/>
          <w:lang w:eastAsia="ar-SA"/>
          <w14:ligatures w14:val="none"/>
        </w:rPr>
        <w:t>Reference should be written according to the format of reference. Articles must use reference management (Mendeley, Zotero, Endnote) with APA style 7</w:t>
      </w:r>
      <w:r w:rsidRPr="00302857">
        <w:rPr>
          <w:rFonts w:ascii="Times New Roman" w:eastAsia="Times New Roman" w:hAnsi="Times New Roman" w:cs="Times New Roman"/>
          <w:kern w:val="0"/>
          <w:position w:val="-1"/>
          <w:vertAlign w:val="superscript"/>
          <w:lang w:eastAsia="ar-SA"/>
          <w14:ligatures w14:val="none"/>
        </w:rPr>
        <w:t>th</w:t>
      </w:r>
      <w:r w:rsidRPr="00302857">
        <w:rPr>
          <w:rFonts w:ascii="Times New Roman" w:eastAsia="Times New Roman" w:hAnsi="Times New Roman" w:cs="Times New Roman"/>
          <w:kern w:val="0"/>
          <w:position w:val="-1"/>
          <w:lang w:eastAsia="ar-SA"/>
          <w14:ligatures w14:val="none"/>
        </w:rPr>
        <w:t xml:space="preserve"> edition. It is</w:t>
      </w:r>
      <w:r w:rsidRPr="00302857">
        <w:rPr>
          <w:rFonts w:ascii="Times New Roman" w:eastAsia="Times New Roman" w:hAnsi="Times New Roman" w:cs="Times New Roman"/>
          <w:color w:val="000000"/>
          <w:kern w:val="0"/>
          <w:position w:val="-1"/>
          <w:lang w:eastAsia="ar-SA"/>
          <w14:ligatures w14:val="none"/>
        </w:rPr>
        <w:t xml:space="preserve"> </w:t>
      </w:r>
      <w:r w:rsidRPr="00302857">
        <w:rPr>
          <w:rFonts w:ascii="Times New Roman" w:eastAsia="Times New Roman" w:hAnsi="Times New Roman" w:cs="Times New Roman"/>
          <w:kern w:val="0"/>
          <w:position w:val="-1"/>
          <w:lang w:eastAsia="ar-SA"/>
          <w14:ligatures w14:val="none"/>
        </w:rPr>
        <w:t xml:space="preserve">not suggested that an unpublished reference be cited in the article. The following are the </w:t>
      </w:r>
      <w:r w:rsidRPr="00302857">
        <w:rPr>
          <w:rFonts w:ascii="Times New Roman" w:eastAsia="Times New Roman" w:hAnsi="Times New Roman" w:cs="Times New Roman"/>
          <w:kern w:val="0"/>
          <w:position w:val="-1"/>
          <w:lang w:eastAsia="ar-SA"/>
          <w14:ligatures w14:val="none"/>
        </w:rPr>
        <w:lastRenderedPageBreak/>
        <w:t xml:space="preserve">reference writing guidelines of the International Journal of Education and Teaching. The references should be written in justified alignment and alphabetically. The minimum number of references for each article is 20 references, and priority is given to publications from the last five years as main references; outside the last five years, a maximum of 10%. We suggest you use Mendeley management reference for your references. </w:t>
      </w:r>
    </w:p>
    <w:p w14:paraId="4AE36DE7" w14:textId="77777777" w:rsidR="00302857" w:rsidRPr="00302857" w:rsidRDefault="00302857" w:rsidP="00302857">
      <w:pPr>
        <w:spacing w:after="0" w:line="1" w:lineRule="atLeast"/>
        <w:ind w:leftChars="-1" w:hangingChars="1" w:hanging="2"/>
        <w:jc w:val="both"/>
        <w:textDirection w:val="btLr"/>
        <w:textAlignment w:val="top"/>
        <w:outlineLvl w:val="0"/>
        <w:rPr>
          <w:rFonts w:ascii="Times New Roman" w:eastAsia="Times New Roman" w:hAnsi="Times New Roman" w:cs="Times New Roman"/>
          <w:kern w:val="0"/>
          <w:position w:val="-1"/>
          <w:lang w:eastAsia="ar-SA"/>
          <w14:ligatures w14:val="none"/>
        </w:rPr>
      </w:pPr>
    </w:p>
    <w:p w14:paraId="11FC1F72" w14:textId="77777777" w:rsidR="00302857" w:rsidRPr="00302857" w:rsidRDefault="00302857" w:rsidP="00302857">
      <w:pPr>
        <w:pBdr>
          <w:top w:val="nil"/>
          <w:left w:val="nil"/>
          <w:bottom w:val="nil"/>
          <w:right w:val="nil"/>
          <w:between w:val="nil"/>
        </w:pBdr>
        <w:spacing w:after="20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192455EF" w14:textId="77777777" w:rsidR="004F7DDD" w:rsidRDefault="004F7DDD"/>
    <w:sectPr w:rsidR="004F7DDD" w:rsidSect="00302857">
      <w:type w:val="continuous"/>
      <w:pgSz w:w="11905" w:h="16837"/>
      <w:pgMar w:top="1701" w:right="1247" w:bottom="1474" w:left="2041" w:header="85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23800" w14:textId="77777777" w:rsidR="00302857" w:rsidRDefault="00302857" w:rsidP="00302857">
      <w:pPr>
        <w:spacing w:after="0" w:line="240" w:lineRule="auto"/>
      </w:pPr>
      <w:r>
        <w:separator/>
      </w:r>
    </w:p>
  </w:endnote>
  <w:endnote w:type="continuationSeparator" w:id="0">
    <w:p w14:paraId="3B70877E" w14:textId="77777777" w:rsidR="00302857" w:rsidRDefault="00302857" w:rsidP="0030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ADC1" w14:textId="77777777" w:rsidR="00302857" w:rsidRPr="0041508C" w:rsidRDefault="00302857" w:rsidP="0041508C">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192955"/>
      <w:docPartObj>
        <w:docPartGallery w:val="Page Numbers (Bottom of Page)"/>
        <w:docPartUnique/>
      </w:docPartObj>
    </w:sdtPr>
    <w:sdtEndPr>
      <w:rPr>
        <w:b/>
        <w:bCs/>
        <w:noProof/>
      </w:rPr>
    </w:sdtEndPr>
    <w:sdtContent>
      <w:p w14:paraId="623B45E5" w14:textId="5B40373B" w:rsidR="00302857" w:rsidRPr="00302857" w:rsidRDefault="00302857">
        <w:pPr>
          <w:pStyle w:val="Footer"/>
          <w:jc w:val="center"/>
          <w:rPr>
            <w:b/>
            <w:bCs/>
          </w:rPr>
        </w:pPr>
        <w:r w:rsidRPr="00302857">
          <w:rPr>
            <w:b/>
            <w:bCs/>
          </w:rPr>
          <w:fldChar w:fldCharType="begin"/>
        </w:r>
        <w:r w:rsidRPr="00302857">
          <w:rPr>
            <w:b/>
            <w:bCs/>
          </w:rPr>
          <w:instrText xml:space="preserve"> PAGE   \* MERGEFORMAT </w:instrText>
        </w:r>
        <w:r w:rsidRPr="00302857">
          <w:rPr>
            <w:b/>
            <w:bCs/>
          </w:rPr>
          <w:fldChar w:fldCharType="separate"/>
        </w:r>
        <w:r w:rsidRPr="00302857">
          <w:rPr>
            <w:b/>
            <w:bCs/>
            <w:noProof/>
          </w:rPr>
          <w:t>2</w:t>
        </w:r>
        <w:r w:rsidRPr="00302857">
          <w:rPr>
            <w:b/>
            <w:bCs/>
            <w:noProof/>
          </w:rPr>
          <w:fldChar w:fldCharType="end"/>
        </w:r>
      </w:p>
    </w:sdtContent>
  </w:sdt>
  <w:p w14:paraId="78946FCA" w14:textId="76D19B2F" w:rsidR="00302857" w:rsidRPr="00302857" w:rsidRDefault="00302857" w:rsidP="00302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84413"/>
      <w:docPartObj>
        <w:docPartGallery w:val="Page Numbers (Bottom of Page)"/>
        <w:docPartUnique/>
      </w:docPartObj>
    </w:sdtPr>
    <w:sdtEndPr>
      <w:rPr>
        <w:b/>
        <w:bCs/>
        <w:noProof/>
      </w:rPr>
    </w:sdtEndPr>
    <w:sdtContent>
      <w:p w14:paraId="5473CE3B" w14:textId="2D3837F6" w:rsidR="00302857" w:rsidRPr="00302857" w:rsidRDefault="00302857">
        <w:pPr>
          <w:pStyle w:val="Footer"/>
          <w:jc w:val="center"/>
          <w:rPr>
            <w:b/>
            <w:bCs/>
          </w:rPr>
        </w:pPr>
        <w:r w:rsidRPr="00302857">
          <w:rPr>
            <w:b/>
            <w:bCs/>
          </w:rPr>
          <w:fldChar w:fldCharType="begin"/>
        </w:r>
        <w:r w:rsidRPr="00302857">
          <w:rPr>
            <w:b/>
            <w:bCs/>
          </w:rPr>
          <w:instrText xml:space="preserve"> PAGE   \* MERGEFORMAT </w:instrText>
        </w:r>
        <w:r w:rsidRPr="00302857">
          <w:rPr>
            <w:b/>
            <w:bCs/>
          </w:rPr>
          <w:fldChar w:fldCharType="separate"/>
        </w:r>
        <w:r w:rsidRPr="00302857">
          <w:rPr>
            <w:b/>
            <w:bCs/>
            <w:noProof/>
          </w:rPr>
          <w:t>2</w:t>
        </w:r>
        <w:r w:rsidRPr="00302857">
          <w:rPr>
            <w:b/>
            <w:bCs/>
            <w:noProof/>
          </w:rPr>
          <w:fldChar w:fldCharType="end"/>
        </w:r>
      </w:p>
    </w:sdtContent>
  </w:sdt>
  <w:p w14:paraId="25A6D659" w14:textId="77777777" w:rsidR="00302857" w:rsidRPr="0041508C" w:rsidRDefault="00302857" w:rsidP="0041508C">
    <w:pPr>
      <w:pStyle w:val="Footer"/>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6D4C0" w14:textId="77777777" w:rsidR="00302857" w:rsidRDefault="00302857" w:rsidP="00302857">
      <w:pPr>
        <w:spacing w:after="0" w:line="240" w:lineRule="auto"/>
      </w:pPr>
      <w:r>
        <w:separator/>
      </w:r>
    </w:p>
  </w:footnote>
  <w:footnote w:type="continuationSeparator" w:id="0">
    <w:p w14:paraId="64A28665" w14:textId="77777777" w:rsidR="00302857" w:rsidRDefault="00302857" w:rsidP="00302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8FFE" w14:textId="77777777" w:rsidR="00302857" w:rsidRPr="0041508C" w:rsidRDefault="00302857" w:rsidP="0041508C">
    <w:pPr>
      <w:ind w:leftChars="-225" w:left="-538" w:right="-203" w:hanging="2"/>
      <w:jc w:val="center"/>
      <w:rPr>
        <w:rFonts w:ascii="Agency FB" w:hAnsi="Agency FB"/>
      </w:rPr>
    </w:pPr>
    <w:r w:rsidRPr="0041508C">
      <w:rPr>
        <w:rFonts w:ascii="Agency FB" w:hAnsi="Agency FB"/>
      </w:rPr>
      <w:t>STEDA Research Journal of Teacher Education and Contemporary Horizons (STEDA-TEACH). Vol 01. Issue 02</w:t>
    </w:r>
    <w:r>
      <w:rPr>
        <w:rFonts w:ascii="Agency FB" w:hAnsi="Agency FB"/>
      </w:rPr>
      <w:t>, 2025</w:t>
    </w:r>
  </w:p>
  <w:p w14:paraId="40D3C297" w14:textId="77777777" w:rsidR="00302857" w:rsidRPr="0041508C" w:rsidRDefault="00302857" w:rsidP="00415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A45B" w14:textId="77777777" w:rsidR="00302857" w:rsidRPr="00302857" w:rsidRDefault="00302857" w:rsidP="00302857">
    <w:pPr>
      <w:spacing w:after="0" w:line="1" w:lineRule="atLeast"/>
      <w:ind w:leftChars="-225" w:left="-538" w:right="-203" w:hangingChars="1" w:hanging="2"/>
      <w:jc w:val="center"/>
      <w:textDirection w:val="btLr"/>
      <w:textAlignment w:val="top"/>
      <w:outlineLvl w:val="0"/>
      <w:rPr>
        <w:rFonts w:ascii="Agency FB" w:eastAsia="Times New Roman" w:hAnsi="Agency FB" w:cs="Times New Roman"/>
        <w:kern w:val="0"/>
        <w:position w:val="-1"/>
        <w:lang w:eastAsia="ar-SA"/>
        <w14:ligatures w14:val="none"/>
      </w:rPr>
    </w:pPr>
    <w:r w:rsidRPr="00302857">
      <w:rPr>
        <w:rFonts w:ascii="Agency FB" w:eastAsia="Times New Roman" w:hAnsi="Agency FB" w:cs="Times New Roman"/>
        <w:kern w:val="0"/>
        <w:position w:val="-1"/>
        <w:lang w:eastAsia="ar-SA"/>
        <w14:ligatures w14:val="none"/>
      </w:rPr>
      <w:t>STEDA Research Journal of Teacher Education and Contemporary Horizons (STEDA-TEACH). Vol 01. Issue 02,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6FB3" w14:textId="38B154F1" w:rsidR="00302857" w:rsidRPr="00302857" w:rsidRDefault="00302857" w:rsidP="00302857">
    <w:pPr>
      <w:ind w:leftChars="-225" w:left="-538" w:right="-203" w:hanging="2"/>
      <w:jc w:val="center"/>
      <w:rPr>
        <w:rFonts w:ascii="Agency FB" w:hAnsi="Agency FB"/>
      </w:rPr>
    </w:pPr>
    <w:r w:rsidRPr="0041508C">
      <w:rPr>
        <w:rFonts w:ascii="Agency FB" w:hAnsi="Agency FB"/>
      </w:rPr>
      <w:t>STEDA Research Journal of Teacher Education and Contemporary Horizons (STEDA-TEACH). Vol 01. Issue 02</w:t>
    </w:r>
    <w:r>
      <w:rPr>
        <w:rFonts w:ascii="Agency FB" w:hAnsi="Agency FB"/>
      </w:rPr>
      <w:t>, 2025</w:t>
    </w:r>
    <w:bookmarkStart w:id="3" w:name="_heading=h.3znysh7" w:colFirst="0" w:colLast="0"/>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DDD"/>
    <w:rsid w:val="00302857"/>
    <w:rsid w:val="004B02AF"/>
    <w:rsid w:val="004F7DDD"/>
    <w:rsid w:val="00605C32"/>
    <w:rsid w:val="007F398F"/>
    <w:rsid w:val="00A46A5E"/>
    <w:rsid w:val="00AE015C"/>
    <w:rsid w:val="00CD267C"/>
    <w:rsid w:val="00F55C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9D6ED2"/>
  <w15:chartTrackingRefBased/>
  <w15:docId w15:val="{D207D665-5B46-4340-A91E-700E797A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D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7D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7D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7D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7D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7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D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7D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7D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7D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7D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7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DDD"/>
    <w:rPr>
      <w:rFonts w:eastAsiaTheme="majorEastAsia" w:cstheme="majorBidi"/>
      <w:color w:val="272727" w:themeColor="text1" w:themeTint="D8"/>
    </w:rPr>
  </w:style>
  <w:style w:type="paragraph" w:styleId="Title">
    <w:name w:val="Title"/>
    <w:basedOn w:val="Normal"/>
    <w:next w:val="Normal"/>
    <w:link w:val="TitleChar"/>
    <w:uiPriority w:val="10"/>
    <w:qFormat/>
    <w:rsid w:val="004F7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DDD"/>
    <w:pPr>
      <w:spacing w:before="160"/>
      <w:jc w:val="center"/>
    </w:pPr>
    <w:rPr>
      <w:i/>
      <w:iCs/>
      <w:color w:val="404040" w:themeColor="text1" w:themeTint="BF"/>
    </w:rPr>
  </w:style>
  <w:style w:type="character" w:customStyle="1" w:styleId="QuoteChar">
    <w:name w:val="Quote Char"/>
    <w:basedOn w:val="DefaultParagraphFont"/>
    <w:link w:val="Quote"/>
    <w:uiPriority w:val="29"/>
    <w:rsid w:val="004F7DDD"/>
    <w:rPr>
      <w:i/>
      <w:iCs/>
      <w:color w:val="404040" w:themeColor="text1" w:themeTint="BF"/>
    </w:rPr>
  </w:style>
  <w:style w:type="paragraph" w:styleId="ListParagraph">
    <w:name w:val="List Paragraph"/>
    <w:basedOn w:val="Normal"/>
    <w:uiPriority w:val="34"/>
    <w:qFormat/>
    <w:rsid w:val="004F7DDD"/>
    <w:pPr>
      <w:ind w:left="720"/>
      <w:contextualSpacing/>
    </w:pPr>
  </w:style>
  <w:style w:type="character" w:styleId="IntenseEmphasis">
    <w:name w:val="Intense Emphasis"/>
    <w:basedOn w:val="DefaultParagraphFont"/>
    <w:uiPriority w:val="21"/>
    <w:qFormat/>
    <w:rsid w:val="004F7DDD"/>
    <w:rPr>
      <w:i/>
      <w:iCs/>
      <w:color w:val="2F5496" w:themeColor="accent1" w:themeShade="BF"/>
    </w:rPr>
  </w:style>
  <w:style w:type="paragraph" w:styleId="IntenseQuote">
    <w:name w:val="Intense Quote"/>
    <w:basedOn w:val="Normal"/>
    <w:next w:val="Normal"/>
    <w:link w:val="IntenseQuoteChar"/>
    <w:uiPriority w:val="30"/>
    <w:qFormat/>
    <w:rsid w:val="004F7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7DDD"/>
    <w:rPr>
      <w:i/>
      <w:iCs/>
      <w:color w:val="2F5496" w:themeColor="accent1" w:themeShade="BF"/>
    </w:rPr>
  </w:style>
  <w:style w:type="character" w:styleId="IntenseReference">
    <w:name w:val="Intense Reference"/>
    <w:basedOn w:val="DefaultParagraphFont"/>
    <w:uiPriority w:val="32"/>
    <w:qFormat/>
    <w:rsid w:val="004F7DDD"/>
    <w:rPr>
      <w:b/>
      <w:bCs/>
      <w:smallCaps/>
      <w:color w:val="2F5496" w:themeColor="accent1" w:themeShade="BF"/>
      <w:spacing w:val="5"/>
    </w:rPr>
  </w:style>
  <w:style w:type="paragraph" w:styleId="Header">
    <w:name w:val="header"/>
    <w:basedOn w:val="Normal"/>
    <w:link w:val="HeaderChar"/>
    <w:uiPriority w:val="99"/>
    <w:unhideWhenUsed/>
    <w:rsid w:val="00302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857"/>
  </w:style>
  <w:style w:type="paragraph" w:styleId="Footer">
    <w:name w:val="footer"/>
    <w:basedOn w:val="Normal"/>
    <w:link w:val="FooterChar"/>
    <w:uiPriority w:val="99"/>
    <w:unhideWhenUsed/>
    <w:rsid w:val="00302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Bahan%20S3%20Fauzan%20Sulman\Semester%202\Assesmen%20Pendidikan%20Fisika\Data%20Winsteps\Uji%20coba%20Kelompok%20Kecil%20FMCE-PHQ9%20(FS2)%20(Jawaban)%20-%20Cop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000" b="1" i="0" baseline="0">
                <a:effectLst/>
                <a:latin typeface="Times New Roman" panose="02020603050405020304" pitchFamily="18" charset="0"/>
                <a:cs typeface="Times New Roman" panose="02020603050405020304" pitchFamily="18" charset="0"/>
              </a:rPr>
              <a:t>Student Depression Percentage</a:t>
            </a:r>
            <a:endParaRPr lang="en-US" sz="1000">
              <a:effectLst/>
              <a:latin typeface="Times New Roman" panose="02020603050405020304" pitchFamily="18" charset="0"/>
              <a:cs typeface="Times New Roman" panose="02020603050405020304" pitchFamily="18" charset="0"/>
            </a:endParaRPr>
          </a:p>
          <a:p>
            <a:pPr>
              <a:defRPr/>
            </a:pPr>
            <a:r>
              <a:rPr lang="en-US" sz="1000" b="1" i="0" baseline="0">
                <a:effectLst/>
                <a:latin typeface="Times New Roman" panose="02020603050405020304" pitchFamily="18" charset="0"/>
                <a:cs typeface="Times New Roman" panose="02020603050405020304" pitchFamily="18" charset="0"/>
              </a:rPr>
              <a:t>Amid the Covid-19 Pandemic </a:t>
            </a:r>
            <a:endParaRPr lang="en-US"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0555555555555555E-2"/>
          <c:y val="0.25555555555555554"/>
          <c:w val="0.96944444444444444"/>
          <c:h val="0.59190033537474485"/>
        </c:manualLayout>
      </c:layout>
      <c:pie3DChart>
        <c:varyColors val="1"/>
        <c:ser>
          <c:idx val="0"/>
          <c:order val="0"/>
          <c:dPt>
            <c:idx val="0"/>
            <c:bubble3D val="0"/>
            <c:explosion val="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5F87-40E3-906E-3B585493D0ED}"/>
              </c:ext>
            </c:extLst>
          </c:dPt>
          <c:dPt>
            <c:idx val="1"/>
            <c:bubble3D val="0"/>
            <c:explosion val="12"/>
            <c:spPr>
              <a:solidFill>
                <a:schemeClr val="accent4">
                  <a:lumMod val="60000"/>
                  <a:lumOff val="40000"/>
                </a:schemeClr>
              </a:solidFill>
              <a:ln>
                <a:noFill/>
              </a:ln>
              <a:effectLst/>
              <a:sp3d/>
            </c:spPr>
            <c:extLst>
              <c:ext xmlns:c16="http://schemas.microsoft.com/office/drawing/2014/chart" uri="{C3380CC4-5D6E-409C-BE32-E72D297353CC}">
                <c16:uniqueId val="{00000003-5F87-40E3-906E-3B585493D0ED}"/>
              </c:ext>
            </c:extLst>
          </c:dPt>
          <c:dPt>
            <c:idx val="2"/>
            <c:bubble3D val="0"/>
            <c:explosion val="15"/>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5F87-40E3-906E-3B585493D0ED}"/>
              </c:ext>
            </c:extLst>
          </c:dPt>
          <c:dPt>
            <c:idx val="3"/>
            <c:bubble3D val="0"/>
            <c:explosion val="13"/>
            <c:spPr>
              <a:solidFill>
                <a:schemeClr val="accent2">
                  <a:lumMod val="60000"/>
                  <a:lumOff val="40000"/>
                </a:schemeClr>
              </a:solidFill>
              <a:ln>
                <a:noFill/>
              </a:ln>
              <a:effectLst/>
              <a:sp3d/>
            </c:spPr>
            <c:extLst>
              <c:ext xmlns:c16="http://schemas.microsoft.com/office/drawing/2014/chart" uri="{C3380CC4-5D6E-409C-BE32-E72D297353CC}">
                <c16:uniqueId val="{00000007-5F87-40E3-906E-3B585493D0ED}"/>
              </c:ext>
            </c:extLst>
          </c:dPt>
          <c:dPt>
            <c:idx val="4"/>
            <c:bubble3D val="0"/>
            <c:spPr>
              <a:solidFill>
                <a:srgbClr val="FF0000"/>
              </a:solidFill>
              <a:ln>
                <a:noFill/>
              </a:ln>
              <a:effectLst/>
              <a:sp3d/>
            </c:spPr>
            <c:extLst>
              <c:ext xmlns:c16="http://schemas.microsoft.com/office/drawing/2014/chart" uri="{C3380CC4-5D6E-409C-BE32-E72D297353CC}">
                <c16:uniqueId val="{00000009-5F87-40E3-906E-3B585493D0ED}"/>
              </c:ext>
            </c:extLst>
          </c:dPt>
          <c:dLbls>
            <c:dLbl>
              <c:idx val="3"/>
              <c:layout>
                <c:manualLayout>
                  <c:x val="5.2685258092738357E-2"/>
                  <c:y val="4.681430446194221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F87-40E3-906E-3B585493D0ED}"/>
                </c:ext>
              </c:extLst>
            </c:dLbl>
            <c:dLbl>
              <c:idx val="4"/>
              <c:layout>
                <c:manualLayout>
                  <c:x val="6.2809601924759415E-2"/>
                  <c:y val="9.1153579760863218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8.6124890638670168E-2"/>
                      <c:h val="7.5671478565179348E-2"/>
                    </c:manualLayout>
                  </c15:layout>
                </c:ext>
                <c:ext xmlns:c16="http://schemas.microsoft.com/office/drawing/2014/chart" uri="{C3380CC4-5D6E-409C-BE32-E72D297353CC}">
                  <c16:uniqueId val="{00000009-5F87-40E3-906E-3B585493D0E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'Koding Depresi'!$P$12:$P$16</c:f>
              <c:strCache>
                <c:ptCount val="5"/>
                <c:pt idx="0">
                  <c:v>No depression</c:v>
                </c:pt>
                <c:pt idx="1">
                  <c:v>Mild depression</c:v>
                </c:pt>
                <c:pt idx="2">
                  <c:v>Medium depression</c:v>
                </c:pt>
                <c:pt idx="3">
                  <c:v>Mild depression</c:v>
                </c:pt>
                <c:pt idx="4">
                  <c:v>Mild depression</c:v>
                </c:pt>
              </c:strCache>
            </c:strRef>
          </c:cat>
          <c:val>
            <c:numRef>
              <c:f>'Koding Depresi'!$Q$12:$Q$16</c:f>
              <c:numCache>
                <c:formatCode>General</c:formatCode>
                <c:ptCount val="5"/>
                <c:pt idx="0">
                  <c:v>10</c:v>
                </c:pt>
                <c:pt idx="1">
                  <c:v>34</c:v>
                </c:pt>
                <c:pt idx="2">
                  <c:v>12</c:v>
                </c:pt>
                <c:pt idx="3">
                  <c:v>4</c:v>
                </c:pt>
                <c:pt idx="4">
                  <c:v>4</c:v>
                </c:pt>
              </c:numCache>
            </c:numRef>
          </c:val>
          <c:extLst>
            <c:ext xmlns:c16="http://schemas.microsoft.com/office/drawing/2014/chart" uri="{C3380CC4-5D6E-409C-BE32-E72D297353CC}">
              <c16:uniqueId val="{0000000A-5F87-40E3-906E-3B585493D0ED}"/>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71</TotalTime>
  <Pages>4</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Aalumgir Shah</dc:creator>
  <cp:keywords/>
  <dc:description/>
  <cp:lastModifiedBy>Dr Aalumgir Shah</cp:lastModifiedBy>
  <cp:revision>5</cp:revision>
  <dcterms:created xsi:type="dcterms:W3CDTF">2025-11-05T05:53:00Z</dcterms:created>
  <dcterms:modified xsi:type="dcterms:W3CDTF">2025-11-20T08:46:00Z</dcterms:modified>
</cp:coreProperties>
</file>