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E83AD" w14:textId="3AC9667C" w:rsidR="006249D9" w:rsidRDefault="0038686C">
      <w:pPr>
        <w:ind w:left="1" w:hanging="3"/>
        <w:jc w:val="center"/>
        <w:rPr>
          <w:color w:val="000000"/>
          <w:sz w:val="28"/>
          <w:szCs w:val="28"/>
        </w:rPr>
      </w:pPr>
      <w:r w:rsidRPr="00FE13C2">
        <w:rPr>
          <w:b/>
          <w:sz w:val="28"/>
        </w:rPr>
        <w:t>Integrating Artificial Intelligence in Early Childhood Education</w:t>
      </w:r>
      <w:proofErr w:type="gramStart"/>
      <w:r w:rsidRPr="00FE13C2">
        <w:rPr>
          <w:b/>
          <w:sz w:val="28"/>
        </w:rPr>
        <w:t>:</w:t>
      </w:r>
      <w:proofErr w:type="gramEnd"/>
      <w:r w:rsidRPr="00FE13C2">
        <w:rPr>
          <w:b/>
          <w:sz w:val="28"/>
        </w:rPr>
        <w:br/>
        <w:t>Enhancing Learning through Technology</w:t>
      </w:r>
    </w:p>
    <w:p w14:paraId="134E68EE" w14:textId="77777777" w:rsidR="006249D9" w:rsidRDefault="006249D9">
      <w:pPr>
        <w:ind w:left="1" w:hanging="3"/>
        <w:jc w:val="center"/>
        <w:rPr>
          <w:color w:val="000000"/>
          <w:sz w:val="28"/>
          <w:szCs w:val="28"/>
        </w:rPr>
      </w:pPr>
      <w:bookmarkStart w:id="0" w:name="_heading=h.gjdgxs" w:colFirst="0" w:colLast="0"/>
      <w:bookmarkEnd w:id="0"/>
    </w:p>
    <w:p w14:paraId="173888E5" w14:textId="77777777" w:rsidR="001F74E2" w:rsidRPr="001F74E2" w:rsidRDefault="001F74E2" w:rsidP="001F74E2">
      <w:pPr>
        <w:ind w:left="0" w:hanging="2"/>
        <w:jc w:val="center"/>
        <w:rPr>
          <w:sz w:val="22"/>
          <w:szCs w:val="22"/>
        </w:rPr>
      </w:pPr>
      <w:bookmarkStart w:id="1" w:name="_heading=h.30j0zll" w:colFirst="0" w:colLast="0"/>
      <w:bookmarkStart w:id="2" w:name="_heading=h.1fob9te" w:colFirst="0" w:colLast="0"/>
      <w:bookmarkEnd w:id="1"/>
      <w:bookmarkEnd w:id="2"/>
      <w:r w:rsidRPr="001F74E2">
        <w:rPr>
          <w:sz w:val="22"/>
          <w:szCs w:val="22"/>
        </w:rPr>
        <w:t>Noor Ul Wara Ansari</w:t>
      </w:r>
    </w:p>
    <w:p w14:paraId="5B3ECCBC" w14:textId="6EE86566" w:rsidR="006249D9" w:rsidRDefault="001F74E2" w:rsidP="001F74E2">
      <w:pPr>
        <w:ind w:left="0" w:hanging="2"/>
        <w:jc w:val="center"/>
        <w:rPr>
          <w:color w:val="000000"/>
          <w:sz w:val="20"/>
          <w:szCs w:val="20"/>
        </w:rPr>
      </w:pPr>
      <w:r w:rsidRPr="001F74E2">
        <w:rPr>
          <w:sz w:val="20"/>
          <w:szCs w:val="20"/>
        </w:rPr>
        <w:t>ECE Educator &amp; Trainer, Karachi</w:t>
      </w:r>
    </w:p>
    <w:p w14:paraId="134124E9" w14:textId="77777777" w:rsidR="006249D9" w:rsidRDefault="006249D9">
      <w:pPr>
        <w:ind w:left="1" w:hanging="3"/>
        <w:jc w:val="center"/>
        <w:rPr>
          <w:color w:val="000000"/>
          <w:sz w:val="28"/>
          <w:szCs w:val="28"/>
        </w:rPr>
      </w:pPr>
    </w:p>
    <w:tbl>
      <w:tblPr>
        <w:tblStyle w:val="a"/>
        <w:tblW w:w="8647"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835"/>
        <w:gridCol w:w="5812"/>
      </w:tblGrid>
      <w:tr w:rsidR="006249D9" w14:paraId="3ACABD9A" w14:textId="77777777">
        <w:trPr>
          <w:trHeight w:val="2260"/>
        </w:trPr>
        <w:tc>
          <w:tcPr>
            <w:tcW w:w="2835" w:type="dxa"/>
            <w:tcBorders>
              <w:top w:val="single" w:sz="4" w:space="0" w:color="000000"/>
            </w:tcBorders>
          </w:tcPr>
          <w:p w14:paraId="4531C59A"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br/>
            </w:r>
          </w:p>
          <w:p w14:paraId="21767F5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______________</w:t>
            </w:r>
          </w:p>
          <w:p w14:paraId="59FED5C9"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 xml:space="preserve">Article History: </w:t>
            </w:r>
          </w:p>
          <w:p w14:paraId="205C62ED" w14:textId="756B9D54" w:rsidR="006249D9" w:rsidRDefault="00E30218" w:rsidP="001F74E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Received: </w:t>
            </w:r>
            <w:r w:rsidR="001F74E2">
              <w:rPr>
                <w:color w:val="000000"/>
                <w:sz w:val="18"/>
                <w:szCs w:val="18"/>
              </w:rPr>
              <w:t>October</w:t>
            </w:r>
            <w:r>
              <w:rPr>
                <w:color w:val="000000"/>
                <w:sz w:val="18"/>
                <w:szCs w:val="18"/>
              </w:rPr>
              <w:t xml:space="preserve"> </w:t>
            </w:r>
            <w:r w:rsidR="001F74E2">
              <w:rPr>
                <w:color w:val="000000"/>
                <w:sz w:val="18"/>
                <w:szCs w:val="18"/>
              </w:rPr>
              <w:t>30</w:t>
            </w:r>
            <w:r>
              <w:rPr>
                <w:color w:val="000000"/>
                <w:sz w:val="18"/>
                <w:szCs w:val="18"/>
              </w:rPr>
              <w:t>, 20</w:t>
            </w:r>
            <w:r w:rsidR="001F74E2">
              <w:rPr>
                <w:color w:val="000000"/>
                <w:sz w:val="18"/>
                <w:szCs w:val="18"/>
              </w:rPr>
              <w:t>25</w:t>
            </w:r>
          </w:p>
          <w:p w14:paraId="134BEEF3" w14:textId="084F4CBE" w:rsidR="006249D9" w:rsidRDefault="00E30218" w:rsidP="001F74E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Revised: </w:t>
            </w:r>
            <w:r w:rsidR="001F74E2">
              <w:rPr>
                <w:color w:val="000000"/>
                <w:sz w:val="18"/>
                <w:szCs w:val="18"/>
              </w:rPr>
              <w:t>November</w:t>
            </w:r>
            <w:r>
              <w:rPr>
                <w:color w:val="000000"/>
                <w:sz w:val="18"/>
                <w:szCs w:val="18"/>
              </w:rPr>
              <w:t xml:space="preserve"> </w:t>
            </w:r>
            <w:r w:rsidR="001F74E2">
              <w:rPr>
                <w:color w:val="000000"/>
                <w:sz w:val="18"/>
                <w:szCs w:val="18"/>
              </w:rPr>
              <w:t>05</w:t>
            </w:r>
            <w:r>
              <w:rPr>
                <w:color w:val="000000"/>
                <w:sz w:val="18"/>
                <w:szCs w:val="18"/>
              </w:rPr>
              <w:t>, 20</w:t>
            </w:r>
            <w:r w:rsidR="001F74E2">
              <w:rPr>
                <w:color w:val="000000"/>
                <w:sz w:val="18"/>
                <w:szCs w:val="18"/>
              </w:rPr>
              <w:t>25</w:t>
            </w:r>
          </w:p>
          <w:p w14:paraId="631A936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Accepted: </w:t>
            </w:r>
            <w:proofErr w:type="spellStart"/>
            <w:r>
              <w:rPr>
                <w:color w:val="000000"/>
                <w:sz w:val="18"/>
                <w:szCs w:val="18"/>
              </w:rPr>
              <w:t>xxxx</w:t>
            </w:r>
            <w:proofErr w:type="spellEnd"/>
            <w:r>
              <w:rPr>
                <w:color w:val="000000"/>
                <w:sz w:val="18"/>
                <w:szCs w:val="18"/>
              </w:rPr>
              <w:t xml:space="preserve"> xx, 20xx </w:t>
            </w:r>
          </w:p>
          <w:p w14:paraId="0D94C56F"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Published: </w:t>
            </w:r>
            <w:proofErr w:type="spellStart"/>
            <w:r>
              <w:rPr>
                <w:color w:val="000000"/>
                <w:sz w:val="18"/>
                <w:szCs w:val="18"/>
              </w:rPr>
              <w:t>xxxx</w:t>
            </w:r>
            <w:proofErr w:type="spellEnd"/>
            <w:r>
              <w:rPr>
                <w:color w:val="000000"/>
                <w:sz w:val="18"/>
                <w:szCs w:val="18"/>
              </w:rPr>
              <w:t xml:space="preserve"> xx, 20xx</w:t>
            </w:r>
          </w:p>
          <w:p w14:paraId="1F66FAF5"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4CB6555B"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09F5616C"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w:t>
            </w:r>
          </w:p>
          <w:p w14:paraId="20B9C17D" w14:textId="77777777" w:rsidR="003152EC" w:rsidRDefault="00E30218" w:rsidP="003152E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Courier New" w:eastAsia="Courier New" w:hAnsi="Courier New" w:cs="Courier New"/>
                <w:b/>
                <w:color w:val="000000"/>
                <w:sz w:val="18"/>
                <w:szCs w:val="18"/>
              </w:rPr>
            </w:pPr>
            <w:r>
              <w:rPr>
                <w:b/>
                <w:color w:val="000000"/>
                <w:sz w:val="18"/>
                <w:szCs w:val="18"/>
              </w:rPr>
              <w:t>Keywords:</w:t>
            </w:r>
          </w:p>
          <w:p w14:paraId="42ED5B69" w14:textId="13B85BC7" w:rsidR="0038686C" w:rsidRPr="0038686C" w:rsidRDefault="003152EC" w:rsidP="003152E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Courier New" w:eastAsia="Courier New" w:hAnsi="Courier New" w:cs="Courier New"/>
                <w:color w:val="000000"/>
                <w:sz w:val="18"/>
                <w:szCs w:val="18"/>
              </w:rPr>
            </w:pPr>
            <w:r>
              <w:rPr>
                <w:position w:val="0"/>
                <w:sz w:val="18"/>
                <w:szCs w:val="18"/>
                <w:lang w:eastAsia="en-US"/>
              </w:rPr>
              <w:t>A</w:t>
            </w:r>
            <w:r w:rsidR="0038686C" w:rsidRPr="0038686C">
              <w:rPr>
                <w:position w:val="0"/>
                <w:sz w:val="18"/>
                <w:szCs w:val="18"/>
                <w:lang w:eastAsia="en-US"/>
              </w:rPr>
              <w:t>rtificial Intelligence</w:t>
            </w:r>
            <w:r>
              <w:rPr>
                <w:position w:val="0"/>
                <w:sz w:val="18"/>
                <w:szCs w:val="18"/>
                <w:lang w:eastAsia="en-US"/>
              </w:rPr>
              <w:t>,</w:t>
            </w:r>
            <w:r w:rsidR="0038686C" w:rsidRPr="0038686C">
              <w:rPr>
                <w:position w:val="0"/>
                <w:sz w:val="18"/>
                <w:szCs w:val="18"/>
                <w:lang w:eastAsia="en-US"/>
              </w:rPr>
              <w:t xml:space="preserve"> Early Childhood Education</w:t>
            </w:r>
            <w:r>
              <w:rPr>
                <w:position w:val="0"/>
                <w:sz w:val="18"/>
                <w:szCs w:val="18"/>
                <w:lang w:eastAsia="en-US"/>
              </w:rPr>
              <w:t xml:space="preserve">, </w:t>
            </w:r>
            <w:r w:rsidR="0038686C" w:rsidRPr="0038686C">
              <w:rPr>
                <w:position w:val="0"/>
                <w:sz w:val="18"/>
                <w:szCs w:val="18"/>
                <w:lang w:eastAsia="en-US"/>
              </w:rPr>
              <w:t>Personalized Learning</w:t>
            </w:r>
            <w:r>
              <w:rPr>
                <w:position w:val="0"/>
                <w:sz w:val="18"/>
                <w:szCs w:val="18"/>
                <w:lang w:eastAsia="en-US"/>
              </w:rPr>
              <w:t xml:space="preserve">, </w:t>
            </w:r>
            <w:r w:rsidR="0038686C" w:rsidRPr="0038686C">
              <w:rPr>
                <w:position w:val="0"/>
                <w:sz w:val="18"/>
                <w:szCs w:val="18"/>
                <w:lang w:eastAsia="en-US"/>
              </w:rPr>
              <w:t>Technology Integration</w:t>
            </w:r>
            <w:r>
              <w:rPr>
                <w:position w:val="0"/>
                <w:sz w:val="18"/>
                <w:szCs w:val="18"/>
                <w:lang w:eastAsia="en-US"/>
              </w:rPr>
              <w:t xml:space="preserve">, and </w:t>
            </w:r>
            <w:r w:rsidR="0038686C" w:rsidRPr="0038686C">
              <w:rPr>
                <w:position w:val="0"/>
                <w:sz w:val="18"/>
                <w:szCs w:val="18"/>
                <w:lang w:eastAsia="en-US"/>
              </w:rPr>
              <w:t>Teacher Training</w:t>
            </w:r>
          </w:p>
          <w:p w14:paraId="00E87AA0"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71B50BD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______________________</w:t>
            </w:r>
          </w:p>
          <w:p w14:paraId="4993138A" w14:textId="77777777" w:rsidR="006249D9" w:rsidRDefault="00E30218">
            <w:pPr>
              <w:ind w:left="0" w:right="-116" w:hanging="2"/>
              <w:rPr>
                <w:color w:val="000000"/>
                <w:sz w:val="18"/>
                <w:szCs w:val="18"/>
              </w:rPr>
            </w:pPr>
            <w:r>
              <w:rPr>
                <w:b/>
                <w:color w:val="000000"/>
                <w:sz w:val="18"/>
                <w:szCs w:val="18"/>
              </w:rPr>
              <w:t>*Correspondence Author:</w:t>
            </w:r>
          </w:p>
          <w:p w14:paraId="2A616695" w14:textId="555C033F" w:rsidR="006249D9" w:rsidRDefault="003E6A36">
            <w:pPr>
              <w:ind w:left="0" w:right="-116" w:hanging="2"/>
              <w:rPr>
                <w:color w:val="000000"/>
                <w:sz w:val="20"/>
                <w:szCs w:val="20"/>
                <w:u w:val="single"/>
              </w:rPr>
            </w:pPr>
            <w:hyperlink r:id="rId8" w:history="1">
              <w:r w:rsidR="0038686C" w:rsidRPr="007A51CE">
                <w:rPr>
                  <w:rStyle w:val="Hyperlink"/>
                  <w:sz w:val="18"/>
                  <w:szCs w:val="18"/>
                </w:rPr>
                <w:t>waraansari28@gmail.com</w:t>
              </w:r>
            </w:hyperlink>
            <w:r w:rsidR="0038686C">
              <w:rPr>
                <w:color w:val="000000"/>
                <w:sz w:val="18"/>
                <w:szCs w:val="18"/>
              </w:rPr>
              <w:t xml:space="preserve"> </w:t>
            </w:r>
          </w:p>
        </w:tc>
        <w:tc>
          <w:tcPr>
            <w:tcW w:w="5812" w:type="dxa"/>
            <w:tcBorders>
              <w:top w:val="single" w:sz="4" w:space="0" w:color="000000"/>
              <w:bottom w:val="nil"/>
            </w:tcBorders>
          </w:tcPr>
          <w:p w14:paraId="75A9269C" w14:textId="77777777" w:rsidR="006249D9" w:rsidRDefault="006249D9">
            <w:pPr>
              <w:ind w:left="0" w:hanging="2"/>
              <w:jc w:val="both"/>
              <w:rPr>
                <w:color w:val="000000"/>
                <w:sz w:val="20"/>
                <w:szCs w:val="20"/>
              </w:rPr>
            </w:pPr>
          </w:p>
          <w:p w14:paraId="0A32FD41" w14:textId="77777777" w:rsidR="00FB561D" w:rsidRDefault="00E30218" w:rsidP="00FB561D">
            <w:pPr>
              <w:ind w:left="0" w:hanging="2"/>
              <w:jc w:val="both"/>
              <w:rPr>
                <w:color w:val="FF0000"/>
                <w:sz w:val="20"/>
                <w:szCs w:val="20"/>
              </w:rPr>
            </w:pPr>
            <w:r>
              <w:rPr>
                <w:b/>
                <w:color w:val="000000"/>
                <w:sz w:val="20"/>
                <w:szCs w:val="20"/>
              </w:rPr>
              <w:t>Abstract:</w:t>
            </w:r>
            <w:r>
              <w:rPr>
                <w:color w:val="000000"/>
                <w:sz w:val="20"/>
                <w:szCs w:val="20"/>
              </w:rPr>
              <w:t xml:space="preserve"> </w:t>
            </w:r>
          </w:p>
          <w:p w14:paraId="47F2761A" w14:textId="612A5119" w:rsidR="00A705DF" w:rsidRPr="00FB561D" w:rsidRDefault="00A705DF" w:rsidP="00FB561D">
            <w:pPr>
              <w:ind w:left="0" w:hanging="2"/>
              <w:jc w:val="both"/>
              <w:rPr>
                <w:color w:val="FF0000"/>
                <w:sz w:val="20"/>
                <w:szCs w:val="20"/>
              </w:rPr>
            </w:pPr>
            <w:r w:rsidRPr="00BB2B65">
              <w:rPr>
                <w:color w:val="000000" w:themeColor="text1"/>
                <w:sz w:val="20"/>
                <w:szCs w:val="20"/>
              </w:rPr>
              <w:t>In recent years, the integration of Artificial Intelligence (AI) in early childhood education has garnered significant attention due to its potential to revolutionize the learning experiences of young children. AI-powered technologies offer a promising avenue to cater to individual learning needs, enhance engagement, and foster creativity in early learners. By leveraging adaptive technologies, intelligent learning systems, and interactive applications, educators can create personalized learning paths for each child, thereby optimizing their educational journey.</w:t>
            </w:r>
          </w:p>
          <w:p w14:paraId="3BA99E8F" w14:textId="77777777" w:rsidR="00A705DF" w:rsidRPr="00BB2B65" w:rsidRDefault="00A705DF" w:rsidP="00A705DF">
            <w:pPr>
              <w:ind w:left="0" w:hanging="2"/>
              <w:jc w:val="both"/>
              <w:rPr>
                <w:color w:val="000000" w:themeColor="text1"/>
                <w:sz w:val="20"/>
                <w:szCs w:val="20"/>
              </w:rPr>
            </w:pPr>
          </w:p>
          <w:p w14:paraId="7534A8FD" w14:textId="77777777" w:rsidR="00A705DF" w:rsidRPr="00BB2B65" w:rsidRDefault="00A705DF" w:rsidP="00A705DF">
            <w:pPr>
              <w:ind w:left="0" w:hanging="2"/>
              <w:jc w:val="both"/>
              <w:rPr>
                <w:color w:val="000000" w:themeColor="text1"/>
                <w:sz w:val="20"/>
                <w:szCs w:val="20"/>
              </w:rPr>
            </w:pPr>
            <w:r w:rsidRPr="00BB2B65">
              <w:rPr>
                <w:color w:val="000000" w:themeColor="text1"/>
                <w:sz w:val="20"/>
                <w:szCs w:val="20"/>
              </w:rPr>
              <w:t>One of the key aspects to consider when implementing AI in early childhood education is the role of teachers. While AI tools can provide valuable insights and support, they cannot replace the human touch of a skilled educator. Teachers play a crucial role in guiding students, fostering social and emotional development, and nurturing creativity – aspects that AI, at least for now, cannot fully replicate. Therefore, a collaborative approach that harnesses the strengths of both AI and human teachers is essential for maximizing the potential of AI in early education.</w:t>
            </w:r>
          </w:p>
          <w:p w14:paraId="0043F856" w14:textId="77777777" w:rsidR="00A705DF" w:rsidRPr="00BB2B65" w:rsidRDefault="00A705DF" w:rsidP="00A705DF">
            <w:pPr>
              <w:ind w:left="0" w:hanging="2"/>
              <w:jc w:val="both"/>
              <w:rPr>
                <w:color w:val="000000" w:themeColor="text1"/>
                <w:sz w:val="20"/>
                <w:szCs w:val="20"/>
              </w:rPr>
            </w:pPr>
          </w:p>
          <w:p w14:paraId="4A9AA99F" w14:textId="77777777" w:rsidR="00A705DF" w:rsidRPr="00BB2B65" w:rsidRDefault="00A705DF" w:rsidP="00A705DF">
            <w:pPr>
              <w:ind w:left="0" w:hanging="2"/>
              <w:jc w:val="both"/>
              <w:rPr>
                <w:color w:val="000000" w:themeColor="text1"/>
                <w:sz w:val="20"/>
                <w:szCs w:val="20"/>
              </w:rPr>
            </w:pPr>
            <w:r w:rsidRPr="00BB2B65">
              <w:rPr>
                <w:color w:val="000000" w:themeColor="text1"/>
                <w:sz w:val="20"/>
                <w:szCs w:val="20"/>
              </w:rPr>
              <w:t>As we delve further into the realm of AI in ECE, it is essential to explore new AI tools and applications that are specifically designed to cater to the unique needs of young children. These tools should not only focus on academic progress but also on cultivating essential skills such as critical thinking, problem-solving, and collaboration. By incorporating AI-based feedback and assessment mechanisms, educators can gain deeper insights into each child's learning journey, enabling them to provide targeted support and interventions as needed.</w:t>
            </w:r>
          </w:p>
          <w:p w14:paraId="2A6A2350" w14:textId="77777777" w:rsidR="00A705DF" w:rsidRPr="00BB2B65" w:rsidRDefault="00A705DF" w:rsidP="00A705DF">
            <w:pPr>
              <w:ind w:left="0" w:hanging="2"/>
              <w:jc w:val="both"/>
              <w:rPr>
                <w:color w:val="000000" w:themeColor="text1"/>
                <w:sz w:val="20"/>
                <w:szCs w:val="20"/>
              </w:rPr>
            </w:pPr>
          </w:p>
          <w:p w14:paraId="44D9812A" w14:textId="77777777" w:rsidR="00A705DF" w:rsidRPr="00BB2B65" w:rsidRDefault="00A705DF" w:rsidP="00A705DF">
            <w:pPr>
              <w:ind w:left="0" w:hanging="2"/>
              <w:jc w:val="both"/>
              <w:rPr>
                <w:color w:val="000000" w:themeColor="text1"/>
                <w:sz w:val="20"/>
                <w:szCs w:val="20"/>
              </w:rPr>
            </w:pPr>
            <w:r w:rsidRPr="00BB2B65">
              <w:rPr>
                <w:color w:val="000000" w:themeColor="text1"/>
                <w:sz w:val="20"/>
                <w:szCs w:val="20"/>
              </w:rPr>
              <w:t>The case study from an early year's school in Karachi showcases the practical application of AI in assessing student progress, providing personalized feedback, and enhancing learning outcomes. Through the implementation of AI tools, educators were able to tailor their teaching strategies to meet the individual needs of students, resulting in improved engagement and academic performance. This real-world example highlights the potential of AI to transform traditional teaching methodologies and enhance the overall educational experience for young learners.</w:t>
            </w:r>
          </w:p>
          <w:p w14:paraId="673CFE93" w14:textId="77777777" w:rsidR="00A705DF" w:rsidRPr="00BB2B65" w:rsidRDefault="00A705DF" w:rsidP="00A705DF">
            <w:pPr>
              <w:ind w:left="0" w:hanging="2"/>
              <w:jc w:val="both"/>
              <w:rPr>
                <w:color w:val="000000" w:themeColor="text1"/>
                <w:sz w:val="20"/>
                <w:szCs w:val="20"/>
              </w:rPr>
            </w:pPr>
          </w:p>
          <w:p w14:paraId="7A9ED7D3" w14:textId="29FF30D5" w:rsidR="00A705DF" w:rsidRDefault="00A705DF" w:rsidP="00A705DF">
            <w:pPr>
              <w:ind w:left="0" w:hanging="2"/>
              <w:jc w:val="both"/>
              <w:rPr>
                <w:color w:val="000000"/>
                <w:sz w:val="20"/>
                <w:szCs w:val="20"/>
              </w:rPr>
            </w:pPr>
            <w:r w:rsidRPr="00BB2B65">
              <w:rPr>
                <w:color w:val="000000" w:themeColor="text1"/>
                <w:sz w:val="20"/>
                <w:szCs w:val="20"/>
              </w:rPr>
              <w:t xml:space="preserve">In conclusion, while the integration of AI in early childhood education holds immense promise, it is crucial for educators and policymakers to approach its implementation ethically and effectively. Establishing clear guidelines for data privacy, ensuring transparency in the use of </w:t>
            </w:r>
            <w:r w:rsidRPr="00BB2B65">
              <w:rPr>
                <w:color w:val="000000" w:themeColor="text1"/>
                <w:sz w:val="20"/>
                <w:szCs w:val="20"/>
              </w:rPr>
              <w:lastRenderedPageBreak/>
              <w:t>AI algorithms, and promoting digital literacy among teachers, parents, and students are essential steps to safeguarding the ethical use of AI in ECE. By embracing AI as a tool to complement and enhance traditional teaching practices, we can create a more inclusive, engaging, and personalized learning environment for young children.</w:t>
            </w:r>
          </w:p>
        </w:tc>
      </w:tr>
      <w:tr w:rsidR="006249D9" w14:paraId="255FB73B" w14:textId="77777777">
        <w:tc>
          <w:tcPr>
            <w:tcW w:w="8647" w:type="dxa"/>
            <w:gridSpan w:val="2"/>
            <w:tcBorders>
              <w:bottom w:val="single" w:sz="4" w:space="0" w:color="000000"/>
            </w:tcBorders>
          </w:tcPr>
          <w:p w14:paraId="0ED891D8" w14:textId="77777777" w:rsidR="006249D9" w:rsidRDefault="006249D9">
            <w:pPr>
              <w:ind w:left="0" w:right="-116" w:hanging="2"/>
              <w:rPr>
                <w:color w:val="000000"/>
                <w:sz w:val="20"/>
                <w:szCs w:val="20"/>
              </w:rPr>
            </w:pPr>
          </w:p>
        </w:tc>
      </w:tr>
    </w:tbl>
    <w:p w14:paraId="640508E8" w14:textId="77777777" w:rsidR="006249D9" w:rsidRDefault="006249D9">
      <w:pPr>
        <w:ind w:left="0" w:hanging="2"/>
        <w:sectPr w:rsidR="006249D9" w:rsidSect="00BC1285">
          <w:headerReference w:type="even" r:id="rId9"/>
          <w:headerReference w:type="default" r:id="rId10"/>
          <w:footerReference w:type="even" r:id="rId11"/>
          <w:footerReference w:type="default" r:id="rId12"/>
          <w:headerReference w:type="first" r:id="rId13"/>
          <w:footerReference w:type="first" r:id="rId14"/>
          <w:pgSz w:w="11905" w:h="16837"/>
          <w:pgMar w:top="1701" w:right="1285" w:bottom="1474" w:left="2041" w:header="720" w:footer="720" w:gutter="0"/>
          <w:pgNumType w:start="1"/>
          <w:cols w:space="720"/>
          <w:titlePg/>
        </w:sectPr>
      </w:pPr>
    </w:p>
    <w:p w14:paraId="30338825" w14:textId="77777777" w:rsidR="006249D9" w:rsidRDefault="00E30218">
      <w:pPr>
        <w:spacing w:line="276" w:lineRule="auto"/>
        <w:ind w:left="0" w:hanging="2"/>
        <w:rPr>
          <w:color w:val="000000"/>
        </w:rPr>
      </w:pPr>
      <w:r>
        <w:rPr>
          <w:b/>
          <w:color w:val="000000"/>
        </w:rPr>
        <w:lastRenderedPageBreak/>
        <w:t xml:space="preserve">INTRODUCTION </w:t>
      </w:r>
    </w:p>
    <w:p w14:paraId="75241D26" w14:textId="77777777" w:rsidR="00FB561D" w:rsidRPr="00783561" w:rsidRDefault="00FB561D" w:rsidP="00FB561D">
      <w:pPr>
        <w:ind w:left="0" w:hanging="2"/>
        <w:jc w:val="both"/>
        <w:rPr>
          <w:sz w:val="20"/>
          <w:szCs w:val="20"/>
        </w:rPr>
      </w:pPr>
      <w:r w:rsidRPr="00783561">
        <w:rPr>
          <w:sz w:val="20"/>
          <w:szCs w:val="20"/>
        </w:rPr>
        <w:t>One of the key benefits of integrating artificial intelligence (AI) into early childhood education is the ability to provide personalized learning experiences for each student. With AI tools, educators can analyze each child's strengths, weaknesses, and learning preferences to tailor lesson plans and activities accordingly. This level of customization goes beyond the one-size-fits-all approach of traditional teaching methods and allows students to progress at their own pace. By catering to individual needs, AI can help children develop a deeper understanding of concepts and foster a sense of autonomy in their learning journey.</w:t>
      </w:r>
    </w:p>
    <w:p w14:paraId="057F37DD" w14:textId="77777777" w:rsidR="00FB561D" w:rsidRPr="00783561" w:rsidRDefault="00FB561D" w:rsidP="00FB561D">
      <w:pPr>
        <w:ind w:left="0" w:hanging="2"/>
        <w:jc w:val="both"/>
        <w:rPr>
          <w:sz w:val="20"/>
          <w:szCs w:val="20"/>
        </w:rPr>
      </w:pPr>
    </w:p>
    <w:p w14:paraId="7C8ED2E7" w14:textId="572A23CB" w:rsidR="00FB561D" w:rsidRPr="00783561" w:rsidRDefault="00FB561D" w:rsidP="005A7563">
      <w:pPr>
        <w:ind w:left="0" w:hanging="2"/>
        <w:jc w:val="both"/>
        <w:rPr>
          <w:sz w:val="20"/>
          <w:szCs w:val="20"/>
        </w:rPr>
      </w:pPr>
      <w:r w:rsidRPr="00783561">
        <w:rPr>
          <w:sz w:val="20"/>
          <w:szCs w:val="20"/>
        </w:rPr>
        <w:t xml:space="preserve">Moreover, the use of adaptive applications, smart </w:t>
      </w:r>
      <w:r w:rsidR="005A7563">
        <w:rPr>
          <w:sz w:val="20"/>
          <w:szCs w:val="20"/>
        </w:rPr>
        <w:t>gadgets</w:t>
      </w:r>
      <w:r w:rsidRPr="00783561">
        <w:rPr>
          <w:sz w:val="20"/>
          <w:szCs w:val="20"/>
        </w:rPr>
        <w:t>, and AI-based learning games in early childhood settings opens up new avenues for interactive and engaging learning experiences. These tools not only make learning fun but also encourage children to explore, experiment, and problem-solve in a supportive environment. By incorporating AI-driven platforms into the classroom, educators can create a dynamic and immersive learning experience that sparks curiosity and promotes independent thinking among young learners.</w:t>
      </w:r>
    </w:p>
    <w:p w14:paraId="0E3DDBE9" w14:textId="77777777" w:rsidR="00FB561D" w:rsidRPr="00783561" w:rsidRDefault="00FB561D" w:rsidP="00FB561D">
      <w:pPr>
        <w:ind w:left="0" w:hanging="2"/>
        <w:jc w:val="both"/>
        <w:rPr>
          <w:sz w:val="20"/>
          <w:szCs w:val="20"/>
        </w:rPr>
      </w:pPr>
    </w:p>
    <w:p w14:paraId="762A3403" w14:textId="77777777" w:rsidR="00FB561D" w:rsidRPr="00783561" w:rsidRDefault="00FB561D" w:rsidP="00FB561D">
      <w:pPr>
        <w:ind w:left="0" w:hanging="2"/>
        <w:jc w:val="both"/>
        <w:rPr>
          <w:sz w:val="20"/>
          <w:szCs w:val="20"/>
        </w:rPr>
      </w:pPr>
      <w:r w:rsidRPr="00783561">
        <w:rPr>
          <w:sz w:val="20"/>
          <w:szCs w:val="20"/>
        </w:rPr>
        <w:t>In the context of Pakistan's evolving educational landscape, the integration of AI in preschool and early grade settings represents a significant shift towards modernizing teaching practices. As educators navigate this new frontier, they are discovering innovative ways to leverage AI tools to support learning in core subjects like math, language skills, and social-emotional development. This shift towards a more tech-savvy approach to education underscores the growing importance of preparing young learners for a future that is increasingly reliant on digital literacy and technological fluency.</w:t>
      </w:r>
    </w:p>
    <w:p w14:paraId="4C1A4409" w14:textId="77777777" w:rsidR="00FB561D" w:rsidRPr="00783561" w:rsidRDefault="00FB561D" w:rsidP="00FB561D">
      <w:pPr>
        <w:ind w:left="0" w:hanging="2"/>
        <w:jc w:val="both"/>
        <w:rPr>
          <w:sz w:val="20"/>
          <w:szCs w:val="20"/>
        </w:rPr>
      </w:pPr>
    </w:p>
    <w:p w14:paraId="26B0EB4E" w14:textId="77777777" w:rsidR="00FB561D" w:rsidRDefault="00FB561D" w:rsidP="00FB561D">
      <w:pPr>
        <w:ind w:left="0" w:hanging="2"/>
        <w:jc w:val="both"/>
        <w:rPr>
          <w:color w:val="000000"/>
        </w:rPr>
      </w:pPr>
      <w:r w:rsidRPr="00783561">
        <w:rPr>
          <w:sz w:val="20"/>
          <w:szCs w:val="20"/>
        </w:rPr>
        <w:t xml:space="preserve">While the role of AI in education continues to expand, it is essential to recognize that its primary function is to </w:t>
      </w:r>
      <w:r w:rsidRPr="005A7563">
        <w:rPr>
          <w:b/>
          <w:bCs/>
          <w:sz w:val="20"/>
          <w:szCs w:val="20"/>
        </w:rPr>
        <w:t>complement, not replace, human educators</w:t>
      </w:r>
      <w:r w:rsidRPr="00783561">
        <w:rPr>
          <w:sz w:val="20"/>
          <w:szCs w:val="20"/>
        </w:rPr>
        <w:t>. By augmenting teachers' capabilities with AI tools, educators can create a harmonious blend of technology and human interaction in the classroom. This balanced approach ensures that students receive personalized instruction, real-time feedback, and the necessary social-emotional support to thrive in a rapidly changing world. Ultimately, the successful integration of AI in early childhood education hinges on creating a supportive educational ecosystem that prioritizes both cognitive growth and social-emo</w:t>
      </w:r>
      <w:bookmarkStart w:id="4" w:name="_GoBack"/>
      <w:bookmarkEnd w:id="4"/>
      <w:r w:rsidRPr="00783561">
        <w:rPr>
          <w:sz w:val="20"/>
          <w:szCs w:val="20"/>
        </w:rPr>
        <w:t>tional learning in young learners.</w:t>
      </w:r>
    </w:p>
    <w:p w14:paraId="7E68F22D" w14:textId="77777777" w:rsidR="006249D9" w:rsidRDefault="006249D9">
      <w:pPr>
        <w:ind w:left="0" w:hanging="2"/>
        <w:jc w:val="both"/>
        <w:rPr>
          <w:color w:val="000000"/>
        </w:rPr>
      </w:pPr>
    </w:p>
    <w:p w14:paraId="22AC1345" w14:textId="77777777" w:rsidR="00B97BFE" w:rsidRDefault="00B97BFE">
      <w:pPr>
        <w:spacing w:line="276" w:lineRule="auto"/>
        <w:ind w:left="0" w:hanging="2"/>
        <w:rPr>
          <w:b/>
          <w:color w:val="000000"/>
        </w:rPr>
      </w:pPr>
    </w:p>
    <w:p w14:paraId="1B1F9572" w14:textId="52C0B039" w:rsidR="006249D9" w:rsidRDefault="00E30218" w:rsidP="00B97BFE">
      <w:pPr>
        <w:spacing w:line="276" w:lineRule="auto"/>
        <w:ind w:left="0" w:hanging="2"/>
        <w:rPr>
          <w:color w:val="000000"/>
        </w:rPr>
      </w:pPr>
      <w:r>
        <w:rPr>
          <w:b/>
          <w:color w:val="000000"/>
        </w:rPr>
        <w:t>THEORETICAL SUPPORT (</w:t>
      </w:r>
      <w:r w:rsidR="00B97BFE">
        <w:rPr>
          <w:b/>
          <w:color w:val="000000"/>
        </w:rPr>
        <w:t>LITERATURE REVIEW</w:t>
      </w:r>
      <w:r>
        <w:rPr>
          <w:b/>
          <w:color w:val="000000"/>
        </w:rPr>
        <w:t>)</w:t>
      </w:r>
    </w:p>
    <w:p w14:paraId="2B2F8277" w14:textId="77777777" w:rsidR="006249D9" w:rsidRDefault="006249D9">
      <w:pPr>
        <w:spacing w:line="276" w:lineRule="auto"/>
        <w:ind w:left="0" w:hanging="2"/>
        <w:jc w:val="both"/>
        <w:rPr>
          <w:color w:val="000000"/>
        </w:rPr>
      </w:pPr>
    </w:p>
    <w:p w14:paraId="58ACCAA6" w14:textId="77777777" w:rsidR="006249D9" w:rsidRDefault="00E30218">
      <w:pPr>
        <w:spacing w:line="276" w:lineRule="auto"/>
        <w:ind w:left="0" w:hanging="2"/>
        <w:rPr>
          <w:color w:val="000000"/>
        </w:rPr>
      </w:pPr>
      <w:r>
        <w:rPr>
          <w:b/>
          <w:color w:val="000000"/>
        </w:rPr>
        <w:t>METHOD</w:t>
      </w:r>
    </w:p>
    <w:p w14:paraId="6F6DC505" w14:textId="71F2F516" w:rsidR="00FB561D" w:rsidRDefault="00B0212A" w:rsidP="00FB561D">
      <w:pPr>
        <w:spacing w:before="100" w:beforeAutospacing="1" w:after="100" w:afterAutospacing="1" w:line="240" w:lineRule="auto"/>
        <w:ind w:leftChars="0" w:left="0" w:firstLineChars="0" w:firstLine="0"/>
        <w:textDirection w:val="lrTb"/>
        <w:textAlignment w:val="auto"/>
        <w:outlineLvl w:val="9"/>
        <w:rPr>
          <w:rFonts w:asciiTheme="majorBidi" w:hAnsiTheme="majorBidi" w:cstheme="majorBidi"/>
          <w:color w:val="000000"/>
          <w:sz w:val="20"/>
          <w:szCs w:val="20"/>
          <w:shd w:val="clear" w:color="auto" w:fill="FFFFFF"/>
        </w:rPr>
      </w:pPr>
      <w:r w:rsidRPr="00FB561D">
        <w:rPr>
          <w:rFonts w:asciiTheme="majorBidi" w:hAnsiTheme="majorBidi" w:cstheme="majorBidi"/>
          <w:color w:val="000000"/>
          <w:sz w:val="20"/>
          <w:szCs w:val="20"/>
          <w:shd w:val="clear" w:color="auto" w:fill="FFFFFF"/>
        </w:rPr>
        <w:t xml:space="preserve">In recent years, the integration of Artificial Intelligence (AI) in early childhood education (ECE) has garnered significant attention worldwide. Various global frameworks, such as those presented by the Organization for Economic Co-operation and Development </w:t>
      </w:r>
      <w:r w:rsidRPr="00FB561D">
        <w:rPr>
          <w:rFonts w:asciiTheme="majorBidi" w:hAnsiTheme="majorBidi" w:cstheme="majorBidi"/>
          <w:b/>
          <w:bCs/>
          <w:color w:val="000000"/>
          <w:sz w:val="20"/>
          <w:szCs w:val="20"/>
          <w:shd w:val="clear" w:color="auto" w:fill="FFFFFF"/>
        </w:rPr>
        <w:t xml:space="preserve">(OECD) </w:t>
      </w:r>
      <w:r w:rsidRPr="00FB561D">
        <w:rPr>
          <w:rFonts w:asciiTheme="majorBidi" w:hAnsiTheme="majorBidi" w:cstheme="majorBidi"/>
          <w:color w:val="000000"/>
          <w:sz w:val="20"/>
          <w:szCs w:val="20"/>
          <w:shd w:val="clear" w:color="auto" w:fill="FFFFFF"/>
        </w:rPr>
        <w:t xml:space="preserve">and the United Nations Educational, Scientific and Cultural Organization </w:t>
      </w:r>
      <w:r w:rsidRPr="00FB561D">
        <w:rPr>
          <w:rFonts w:asciiTheme="majorBidi" w:hAnsiTheme="majorBidi" w:cstheme="majorBidi"/>
          <w:b/>
          <w:bCs/>
          <w:color w:val="000000"/>
          <w:sz w:val="20"/>
          <w:szCs w:val="20"/>
          <w:shd w:val="clear" w:color="auto" w:fill="FFFFFF"/>
        </w:rPr>
        <w:t>(UNESCO)</w:t>
      </w:r>
      <w:r w:rsidRPr="00FB561D">
        <w:rPr>
          <w:rFonts w:asciiTheme="majorBidi" w:hAnsiTheme="majorBidi" w:cstheme="majorBidi"/>
          <w:color w:val="000000"/>
          <w:sz w:val="20"/>
          <w:szCs w:val="20"/>
          <w:shd w:val="clear" w:color="auto" w:fill="FFFFFF"/>
        </w:rPr>
        <w:t xml:space="preserve">, highlight the multifaceted benefits that AI can bring to ECE. By personalized learning, automating administrative tasks, and offering invaluable insights into student progress, AI has the potential to revolutionize the traditional approach to education in the early years. </w:t>
      </w:r>
    </w:p>
    <w:p w14:paraId="7BAE1AA5" w14:textId="77777777" w:rsidR="00FB561D" w:rsidRDefault="00FB561D" w:rsidP="00FB561D">
      <w:pPr>
        <w:spacing w:before="100" w:beforeAutospacing="1" w:after="100" w:afterAutospacing="1" w:line="240" w:lineRule="auto"/>
        <w:ind w:leftChars="0" w:left="0" w:firstLineChars="0" w:firstLine="0"/>
        <w:textDirection w:val="lrTb"/>
        <w:textAlignment w:val="auto"/>
        <w:outlineLvl w:val="9"/>
        <w:rPr>
          <w:rFonts w:asciiTheme="majorBidi" w:hAnsiTheme="majorBidi" w:cstheme="majorBidi"/>
          <w:color w:val="000000"/>
          <w:sz w:val="20"/>
          <w:szCs w:val="20"/>
          <w:shd w:val="clear" w:color="auto" w:fill="FFFFFF"/>
        </w:rPr>
      </w:pPr>
    </w:p>
    <w:p w14:paraId="266066EB" w14:textId="77777777" w:rsidR="00FB561D" w:rsidRDefault="00B0212A" w:rsidP="00FB561D">
      <w:pPr>
        <w:spacing w:before="100" w:beforeAutospacing="1" w:after="100" w:afterAutospacing="1" w:line="240" w:lineRule="auto"/>
        <w:ind w:leftChars="0" w:left="0" w:firstLineChars="0" w:firstLine="0"/>
        <w:textDirection w:val="lrTb"/>
        <w:textAlignment w:val="auto"/>
        <w:outlineLvl w:val="9"/>
        <w:rPr>
          <w:rFonts w:asciiTheme="majorBidi" w:hAnsiTheme="majorBidi" w:cstheme="majorBidi"/>
          <w:color w:val="000000"/>
          <w:sz w:val="20"/>
          <w:szCs w:val="20"/>
          <w:shd w:val="clear" w:color="auto" w:fill="FFFFFF"/>
        </w:rPr>
      </w:pPr>
      <w:r w:rsidRPr="00FB561D">
        <w:rPr>
          <w:rFonts w:asciiTheme="majorBidi" w:hAnsiTheme="majorBidi" w:cstheme="majorBidi"/>
          <w:color w:val="000000"/>
          <w:sz w:val="20"/>
          <w:szCs w:val="20"/>
          <w:shd w:val="clear" w:color="auto" w:fill="FFFFFF"/>
        </w:rPr>
        <w:lastRenderedPageBreak/>
        <w:t xml:space="preserve">Personalized Learning and Student Engagement One of the key advantages of AI in ECE is its ability to personalize learning experiences for each child. Through technologies like speech recognition and adaptive learning platforms, AI can cater to individual learning styles and pace, thereby promoting better engagement and comprehension. Research by </w:t>
      </w:r>
      <w:r w:rsidRPr="00FB561D">
        <w:rPr>
          <w:rFonts w:asciiTheme="majorBidi" w:hAnsiTheme="majorBidi" w:cstheme="majorBidi"/>
          <w:b/>
          <w:bCs/>
          <w:color w:val="000000"/>
          <w:sz w:val="20"/>
          <w:szCs w:val="20"/>
          <w:shd w:val="clear" w:color="auto" w:fill="FFFFFF"/>
        </w:rPr>
        <w:t>Chen et al. (2020)</w:t>
      </w:r>
      <w:r w:rsidRPr="00FB561D">
        <w:rPr>
          <w:rFonts w:asciiTheme="majorBidi" w:hAnsiTheme="majorBidi" w:cstheme="majorBidi"/>
          <w:color w:val="000000"/>
          <w:sz w:val="20"/>
          <w:szCs w:val="20"/>
          <w:shd w:val="clear" w:color="auto" w:fill="FFFFFF"/>
        </w:rPr>
        <w:t xml:space="preserve"> underscores how AI-based reading companions can significantly enhance student engagement and retention rates, indicating the positive impact of AI on fostering a love for learning at a young age. </w:t>
      </w:r>
    </w:p>
    <w:p w14:paraId="6BB90843" w14:textId="49162C92" w:rsidR="00FB561D" w:rsidRDefault="00B0212A" w:rsidP="00FB561D">
      <w:pPr>
        <w:spacing w:before="100" w:beforeAutospacing="1" w:after="100" w:afterAutospacing="1" w:line="240" w:lineRule="auto"/>
        <w:ind w:leftChars="0" w:left="0" w:firstLineChars="0" w:firstLine="0"/>
        <w:textDirection w:val="lrTb"/>
        <w:textAlignment w:val="auto"/>
        <w:outlineLvl w:val="9"/>
        <w:rPr>
          <w:rFonts w:asciiTheme="majorBidi" w:hAnsiTheme="majorBidi" w:cstheme="majorBidi"/>
          <w:color w:val="000000"/>
          <w:sz w:val="20"/>
          <w:szCs w:val="20"/>
          <w:shd w:val="clear" w:color="auto" w:fill="FFFFFF"/>
        </w:rPr>
      </w:pPr>
      <w:r w:rsidRPr="00FB561D">
        <w:rPr>
          <w:rFonts w:asciiTheme="majorBidi" w:hAnsiTheme="majorBidi" w:cstheme="majorBidi"/>
          <w:color w:val="000000"/>
          <w:sz w:val="20"/>
          <w:szCs w:val="20"/>
          <w:shd w:val="clear" w:color="auto" w:fill="FFFFFF"/>
        </w:rPr>
        <w:t xml:space="preserve">Early Identification of Learning Gaps Additionally, AI empowers educators to identify and address learning gaps early on. By utilizing AI-powered formative assessments, teachers can gain valuable insights into student performance, enabling them to tailor their instruction to meet specific needs effectively. The study by </w:t>
      </w:r>
      <w:r w:rsidRPr="00FB561D">
        <w:rPr>
          <w:rFonts w:asciiTheme="majorBidi" w:hAnsiTheme="majorBidi" w:cstheme="majorBidi"/>
          <w:b/>
          <w:bCs/>
          <w:color w:val="000000"/>
          <w:sz w:val="20"/>
          <w:szCs w:val="20"/>
          <w:shd w:val="clear" w:color="auto" w:fill="FFFFFF"/>
        </w:rPr>
        <w:t>McKnight and Davis (2021)</w:t>
      </w:r>
      <w:r w:rsidRPr="00FB561D">
        <w:rPr>
          <w:rFonts w:asciiTheme="majorBidi" w:hAnsiTheme="majorBidi" w:cstheme="majorBidi"/>
          <w:color w:val="000000"/>
          <w:sz w:val="20"/>
          <w:szCs w:val="20"/>
          <w:shd w:val="clear" w:color="auto" w:fill="FFFFFF"/>
        </w:rPr>
        <w:t xml:space="preserve"> exemplifies how AI tools can facilitate early intervention strategies and contribute to a more targeted and efficient teaching approach in ECE settings. </w:t>
      </w:r>
    </w:p>
    <w:p w14:paraId="02050497" w14:textId="77777777" w:rsidR="00FB561D" w:rsidRDefault="00B0212A" w:rsidP="00FB561D">
      <w:pPr>
        <w:spacing w:before="100" w:beforeAutospacing="1" w:after="100" w:afterAutospacing="1" w:line="240" w:lineRule="auto"/>
        <w:ind w:leftChars="0" w:left="0" w:firstLineChars="0" w:firstLine="0"/>
        <w:textDirection w:val="lrTb"/>
        <w:textAlignment w:val="auto"/>
        <w:outlineLvl w:val="9"/>
        <w:rPr>
          <w:rFonts w:asciiTheme="majorBidi" w:hAnsiTheme="majorBidi" w:cstheme="majorBidi"/>
          <w:color w:val="000000"/>
          <w:sz w:val="20"/>
          <w:szCs w:val="20"/>
          <w:shd w:val="clear" w:color="auto" w:fill="FFFFFF"/>
        </w:rPr>
      </w:pPr>
      <w:r w:rsidRPr="00FB561D">
        <w:rPr>
          <w:rFonts w:asciiTheme="majorBidi" w:hAnsiTheme="majorBidi" w:cstheme="majorBidi"/>
          <w:color w:val="000000"/>
          <w:sz w:val="20"/>
          <w:szCs w:val="20"/>
          <w:shd w:val="clear" w:color="auto" w:fill="FFFFFF"/>
        </w:rPr>
        <w:t xml:space="preserve">The Need for Teacher Training and Digital Literacy In the context of Pakistan, where the exploration of AI in ECE is still emerging, enhancing teacher readiness and digital literacy is of paramount importance. As highlighted by </w:t>
      </w:r>
      <w:proofErr w:type="spellStart"/>
      <w:r w:rsidRPr="00FB561D">
        <w:rPr>
          <w:rFonts w:asciiTheme="majorBidi" w:hAnsiTheme="majorBidi" w:cstheme="majorBidi"/>
          <w:b/>
          <w:bCs/>
          <w:color w:val="000000"/>
          <w:sz w:val="20"/>
          <w:szCs w:val="20"/>
          <w:shd w:val="clear" w:color="auto" w:fill="FFFFFF"/>
        </w:rPr>
        <w:t>Haque</w:t>
      </w:r>
      <w:proofErr w:type="spellEnd"/>
      <w:r w:rsidRPr="00FB561D">
        <w:rPr>
          <w:rFonts w:asciiTheme="majorBidi" w:hAnsiTheme="majorBidi" w:cstheme="majorBidi"/>
          <w:b/>
          <w:bCs/>
          <w:color w:val="000000"/>
          <w:sz w:val="20"/>
          <w:szCs w:val="20"/>
          <w:shd w:val="clear" w:color="auto" w:fill="FFFFFF"/>
        </w:rPr>
        <w:t xml:space="preserve"> (2023)</w:t>
      </w:r>
      <w:r w:rsidRPr="00FB561D">
        <w:rPr>
          <w:rFonts w:asciiTheme="majorBidi" w:hAnsiTheme="majorBidi" w:cstheme="majorBidi"/>
          <w:color w:val="000000"/>
          <w:sz w:val="20"/>
          <w:szCs w:val="20"/>
          <w:shd w:val="clear" w:color="auto" w:fill="FFFFFF"/>
        </w:rPr>
        <w:t xml:space="preserve">, ensuring that educators are well-equipped with the necessary skills to leverage AI tools effectively is crucial for the successful integration of technology in early education. Initiatives like Pakistan's Digital Learning Vision (2025) play a vital role in fostering innovation and bridging the gap between traditional and modern pedagogical practices through digital platforms. </w:t>
      </w:r>
    </w:p>
    <w:p w14:paraId="36746312" w14:textId="77777777" w:rsidR="00FB561D" w:rsidRDefault="00B0212A" w:rsidP="00FB561D">
      <w:pPr>
        <w:spacing w:before="100" w:beforeAutospacing="1" w:after="100" w:afterAutospacing="1" w:line="240" w:lineRule="auto"/>
        <w:ind w:leftChars="0" w:left="0" w:firstLineChars="0" w:firstLine="0"/>
        <w:textDirection w:val="lrTb"/>
        <w:textAlignment w:val="auto"/>
        <w:outlineLvl w:val="9"/>
        <w:rPr>
          <w:rFonts w:asciiTheme="majorBidi" w:hAnsiTheme="majorBidi" w:cstheme="majorBidi"/>
          <w:color w:val="000000"/>
          <w:sz w:val="20"/>
          <w:szCs w:val="20"/>
          <w:shd w:val="clear" w:color="auto" w:fill="FFFFFF"/>
        </w:rPr>
      </w:pPr>
      <w:r w:rsidRPr="00FB561D">
        <w:rPr>
          <w:rFonts w:asciiTheme="majorBidi" w:hAnsiTheme="majorBidi" w:cstheme="majorBidi"/>
          <w:color w:val="000000"/>
          <w:sz w:val="20"/>
          <w:szCs w:val="20"/>
          <w:shd w:val="clear" w:color="auto" w:fill="FFFFFF"/>
        </w:rPr>
        <w:t xml:space="preserve">Promoting Inclusive Education </w:t>
      </w:r>
      <w:r w:rsidR="00FB561D" w:rsidRPr="00FB561D">
        <w:rPr>
          <w:rFonts w:asciiTheme="majorBidi" w:hAnsiTheme="majorBidi" w:cstheme="majorBidi"/>
          <w:color w:val="000000"/>
          <w:sz w:val="20"/>
          <w:szCs w:val="20"/>
          <w:shd w:val="clear" w:color="auto" w:fill="FFFFFF"/>
        </w:rPr>
        <w:t>through</w:t>
      </w:r>
      <w:r w:rsidRPr="00FB561D">
        <w:rPr>
          <w:rFonts w:asciiTheme="majorBidi" w:hAnsiTheme="majorBidi" w:cstheme="majorBidi"/>
          <w:color w:val="000000"/>
          <w:sz w:val="20"/>
          <w:szCs w:val="20"/>
          <w:shd w:val="clear" w:color="auto" w:fill="FFFFFF"/>
        </w:rPr>
        <w:t xml:space="preserve"> AI UNESCO's emphasis on using AI to promote inclusive and equitable education, especially when tailored to local contexts, underscores the potential of technology to address educational disparities and ensure access to quality learning experiences for all children. By designing tailored roadmaps and training programs for teachers on how to effectively integrate AI tools in ECE settings, educational institutions can pave the way for a more inclusive and holistic approach to early childhood development. </w:t>
      </w:r>
    </w:p>
    <w:p w14:paraId="35C1B083" w14:textId="77777777" w:rsidR="006F4967" w:rsidRDefault="00B0212A" w:rsidP="00FB561D">
      <w:pPr>
        <w:spacing w:before="100" w:beforeAutospacing="1" w:after="100" w:afterAutospacing="1" w:line="240" w:lineRule="auto"/>
        <w:ind w:leftChars="0" w:left="0" w:firstLineChars="0" w:firstLine="0"/>
        <w:textDirection w:val="lrTb"/>
        <w:textAlignment w:val="auto"/>
        <w:outlineLvl w:val="9"/>
        <w:rPr>
          <w:rFonts w:asciiTheme="majorBidi" w:hAnsiTheme="majorBidi" w:cstheme="majorBidi"/>
          <w:color w:val="000000"/>
          <w:sz w:val="20"/>
          <w:szCs w:val="20"/>
          <w:shd w:val="clear" w:color="auto" w:fill="FFFFFF"/>
        </w:rPr>
      </w:pPr>
      <w:r w:rsidRPr="00FB561D">
        <w:rPr>
          <w:rFonts w:asciiTheme="majorBidi" w:hAnsiTheme="majorBidi" w:cstheme="majorBidi"/>
          <w:color w:val="000000"/>
          <w:sz w:val="20"/>
          <w:szCs w:val="20"/>
          <w:shd w:val="clear" w:color="auto" w:fill="FFFFFF"/>
        </w:rPr>
        <w:t xml:space="preserve">Striking a Balance </w:t>
      </w:r>
      <w:r w:rsidR="00FB561D" w:rsidRPr="00FB561D">
        <w:rPr>
          <w:rFonts w:asciiTheme="majorBidi" w:hAnsiTheme="majorBidi" w:cstheme="majorBidi"/>
          <w:color w:val="000000"/>
          <w:sz w:val="20"/>
          <w:szCs w:val="20"/>
          <w:shd w:val="clear" w:color="auto" w:fill="FFFFFF"/>
        </w:rPr>
        <w:t>between</w:t>
      </w:r>
      <w:r w:rsidRPr="00FB561D">
        <w:rPr>
          <w:rFonts w:asciiTheme="majorBidi" w:hAnsiTheme="majorBidi" w:cstheme="majorBidi"/>
          <w:color w:val="000000"/>
          <w:sz w:val="20"/>
          <w:szCs w:val="20"/>
          <w:shd w:val="clear" w:color="auto" w:fill="FFFFFF"/>
        </w:rPr>
        <w:t xml:space="preserve"> Technology and Human Interaction As the field of AI in education continues to evolve, it is crucial to maintain a delicate balance between leveraging technology for educational enhancement and preserving the irreplaceable role of teachers. While AI can augment teaching practices, it should </w:t>
      </w:r>
      <w:r w:rsidRPr="00FB561D">
        <w:rPr>
          <w:rFonts w:asciiTheme="majorBidi" w:hAnsiTheme="majorBidi" w:cstheme="majorBidi"/>
          <w:b/>
          <w:bCs/>
          <w:color w:val="000000"/>
          <w:sz w:val="20"/>
          <w:szCs w:val="20"/>
          <w:shd w:val="clear" w:color="auto" w:fill="FFFFFF"/>
        </w:rPr>
        <w:t>complement</w:t>
      </w:r>
      <w:r w:rsidRPr="00FB561D">
        <w:rPr>
          <w:rFonts w:asciiTheme="majorBidi" w:hAnsiTheme="majorBidi" w:cstheme="majorBidi"/>
          <w:color w:val="000000"/>
          <w:sz w:val="20"/>
          <w:szCs w:val="20"/>
          <w:shd w:val="clear" w:color="auto" w:fill="FFFFFF"/>
        </w:rPr>
        <w:t xml:space="preserve">, not </w:t>
      </w:r>
      <w:r w:rsidRPr="00FB561D">
        <w:rPr>
          <w:rFonts w:asciiTheme="majorBidi" w:hAnsiTheme="majorBidi" w:cstheme="majorBidi"/>
          <w:b/>
          <w:bCs/>
          <w:color w:val="000000"/>
          <w:sz w:val="20"/>
          <w:szCs w:val="20"/>
          <w:shd w:val="clear" w:color="auto" w:fill="FFFFFF"/>
        </w:rPr>
        <w:t>substitute</w:t>
      </w:r>
      <w:r w:rsidRPr="00FB561D">
        <w:rPr>
          <w:rFonts w:asciiTheme="majorBidi" w:hAnsiTheme="majorBidi" w:cstheme="majorBidi"/>
          <w:color w:val="000000"/>
          <w:sz w:val="20"/>
          <w:szCs w:val="20"/>
          <w:shd w:val="clear" w:color="auto" w:fill="FFFFFF"/>
        </w:rPr>
        <w:t xml:space="preserve">, the essential elements of pedagogy such as creativity, empathy, and human interaction. By integrating AI with thoughtful pedagogy, educators can create a synergistic learning environment that maximizes the benefits of technology while prioritizing the holistic development of young learners. </w:t>
      </w:r>
    </w:p>
    <w:p w14:paraId="00374687" w14:textId="629D515A" w:rsidR="00B0212A" w:rsidRPr="00FB561D" w:rsidRDefault="00B0212A" w:rsidP="00FB561D">
      <w:pPr>
        <w:spacing w:before="100" w:beforeAutospacing="1" w:after="100" w:afterAutospacing="1" w:line="240" w:lineRule="auto"/>
        <w:ind w:leftChars="0" w:left="0" w:firstLineChars="0" w:firstLine="0"/>
        <w:textDirection w:val="lrTb"/>
        <w:textAlignment w:val="auto"/>
        <w:outlineLvl w:val="9"/>
        <w:rPr>
          <w:rFonts w:asciiTheme="majorBidi" w:hAnsiTheme="majorBidi" w:cstheme="majorBidi"/>
          <w:b/>
          <w:bCs/>
          <w:position w:val="0"/>
          <w:sz w:val="20"/>
          <w:szCs w:val="20"/>
          <w:lang w:eastAsia="en-US"/>
        </w:rPr>
      </w:pPr>
      <w:r w:rsidRPr="00FB561D">
        <w:rPr>
          <w:rFonts w:asciiTheme="majorBidi" w:hAnsiTheme="majorBidi" w:cstheme="majorBidi"/>
          <w:color w:val="000000"/>
          <w:sz w:val="20"/>
          <w:szCs w:val="20"/>
          <w:shd w:val="clear" w:color="auto" w:fill="FFFFFF"/>
        </w:rPr>
        <w:t>In conclusion, the integration of AI in early childhood education holds immense potential for transforming teaching and learning practices. By fostering teacher readiness, promoting personalized learning opportunities, and emphasizing the importance of inclusive education, AI can play a pivotal role in shaping a more dynamic and responsive early education landscape that nurtures the diverse needs of every child.</w:t>
      </w:r>
    </w:p>
    <w:p w14:paraId="35A5AFB1" w14:textId="5711F1B0" w:rsidR="00AC13BC" w:rsidRPr="001F74E2" w:rsidRDefault="00AC13BC" w:rsidP="00AC13BC">
      <w:pPr>
        <w:spacing w:before="100" w:beforeAutospacing="1" w:after="100" w:afterAutospacing="1" w:line="240" w:lineRule="auto"/>
        <w:ind w:leftChars="0" w:left="0" w:firstLineChars="0" w:hanging="2"/>
        <w:textDirection w:val="lrTb"/>
        <w:textAlignment w:val="auto"/>
        <w:outlineLvl w:val="9"/>
        <w:rPr>
          <w:position w:val="0"/>
          <w:sz w:val="20"/>
          <w:szCs w:val="20"/>
          <w:lang w:eastAsia="en-US"/>
        </w:rPr>
      </w:pPr>
      <w:r w:rsidRPr="00AC13BC">
        <w:rPr>
          <w:b/>
          <w:bCs/>
          <w:position w:val="0"/>
          <w:lang w:eastAsia="en-US"/>
        </w:rPr>
        <w:t>Research Design</w:t>
      </w:r>
      <w:proofErr w:type="gramStart"/>
      <w:r w:rsidR="00352653">
        <w:rPr>
          <w:b/>
          <w:bCs/>
          <w:position w:val="0"/>
          <w:lang w:eastAsia="en-US"/>
        </w:rPr>
        <w:t>:</w:t>
      </w:r>
      <w:proofErr w:type="gramEnd"/>
      <w:r w:rsidRPr="00AC13BC">
        <w:rPr>
          <w:position w:val="0"/>
          <w:lang w:eastAsia="en-US"/>
        </w:rPr>
        <w:br/>
      </w:r>
      <w:r w:rsidRPr="001F74E2">
        <w:rPr>
          <w:position w:val="0"/>
          <w:sz w:val="20"/>
          <w:szCs w:val="20"/>
          <w:lang w:eastAsia="en-US"/>
        </w:rPr>
        <w:t xml:space="preserve">This study followed a </w:t>
      </w:r>
      <w:r w:rsidRPr="001F74E2">
        <w:rPr>
          <w:b/>
          <w:bCs/>
          <w:position w:val="0"/>
          <w:sz w:val="20"/>
          <w:szCs w:val="20"/>
          <w:lang w:eastAsia="en-US"/>
        </w:rPr>
        <w:t>qualitative descriptive research design</w:t>
      </w:r>
      <w:r w:rsidRPr="001F74E2">
        <w:rPr>
          <w:position w:val="0"/>
          <w:sz w:val="20"/>
          <w:szCs w:val="20"/>
          <w:lang w:eastAsia="en-US"/>
        </w:rPr>
        <w:t xml:space="preserve"> to explore how Artificial Intelligence (AI) tools can enhance learning experiences in early childhood education (ECE). The focus was on examining existing literature and observing a real-life classroom scenario to understand how AI-based technologies influence engagement, participation, and personalized learning among young children.</w:t>
      </w:r>
    </w:p>
    <w:p w14:paraId="3051D8D7" w14:textId="77777777" w:rsidR="00AC13BC" w:rsidRPr="001F74E2" w:rsidRDefault="00AC13BC" w:rsidP="00AC13BC">
      <w:pPr>
        <w:spacing w:before="100" w:beforeAutospacing="1" w:after="100" w:afterAutospacing="1" w:line="240" w:lineRule="auto"/>
        <w:ind w:leftChars="0" w:left="0" w:firstLineChars="0" w:firstLine="0"/>
        <w:textDirection w:val="lrTb"/>
        <w:textAlignment w:val="auto"/>
        <w:outlineLvl w:val="9"/>
        <w:rPr>
          <w:position w:val="0"/>
          <w:sz w:val="20"/>
          <w:szCs w:val="20"/>
          <w:lang w:eastAsia="en-US"/>
        </w:rPr>
      </w:pPr>
      <w:r w:rsidRPr="00AC13BC">
        <w:rPr>
          <w:b/>
          <w:bCs/>
          <w:position w:val="0"/>
          <w:lang w:eastAsia="en-US"/>
        </w:rPr>
        <w:t>Procedure</w:t>
      </w:r>
      <w:proofErr w:type="gramStart"/>
      <w:r w:rsidRPr="00AC13BC">
        <w:rPr>
          <w:b/>
          <w:bCs/>
          <w:position w:val="0"/>
          <w:lang w:eastAsia="en-US"/>
        </w:rPr>
        <w:t>:</w:t>
      </w:r>
      <w:proofErr w:type="gramEnd"/>
      <w:r w:rsidRPr="00AC13BC">
        <w:rPr>
          <w:position w:val="0"/>
          <w:lang w:eastAsia="en-US"/>
        </w:rPr>
        <w:br/>
      </w:r>
      <w:r w:rsidRPr="001F74E2">
        <w:rPr>
          <w:position w:val="0"/>
          <w:sz w:val="20"/>
          <w:szCs w:val="20"/>
          <w:lang w:eastAsia="en-US"/>
        </w:rPr>
        <w:t>The research was conducted in two main stages.</w:t>
      </w:r>
    </w:p>
    <w:p w14:paraId="4EF88B25" w14:textId="77777777" w:rsidR="00AC13BC" w:rsidRPr="001F74E2" w:rsidRDefault="00AC13BC" w:rsidP="00AC13BC">
      <w:pPr>
        <w:numPr>
          <w:ilvl w:val="0"/>
          <w:numId w:val="1"/>
        </w:numPr>
        <w:spacing w:before="100" w:beforeAutospacing="1" w:after="100" w:afterAutospacing="1" w:line="240" w:lineRule="auto"/>
        <w:ind w:leftChars="0" w:firstLineChars="0"/>
        <w:textDirection w:val="lrTb"/>
        <w:textAlignment w:val="auto"/>
        <w:outlineLvl w:val="9"/>
        <w:rPr>
          <w:position w:val="0"/>
          <w:sz w:val="20"/>
          <w:szCs w:val="20"/>
          <w:lang w:eastAsia="en-US"/>
        </w:rPr>
      </w:pPr>
      <w:r w:rsidRPr="00AC13BC">
        <w:rPr>
          <w:b/>
          <w:bCs/>
          <w:position w:val="0"/>
          <w:lang w:eastAsia="en-US"/>
        </w:rPr>
        <w:t>Literature Review:</w:t>
      </w:r>
      <w:r w:rsidRPr="00AC13BC">
        <w:rPr>
          <w:position w:val="0"/>
          <w:lang w:eastAsia="en-US"/>
        </w:rPr>
        <w:t xml:space="preserve"> </w:t>
      </w:r>
      <w:r w:rsidRPr="001F74E2">
        <w:rPr>
          <w:position w:val="0"/>
          <w:sz w:val="20"/>
          <w:szCs w:val="20"/>
          <w:lang w:eastAsia="en-US"/>
        </w:rPr>
        <w:t>The first stage involved reviewing academic journals, policy documents (OECD, UNESCO), and case studies related to AI integration in early education.</w:t>
      </w:r>
    </w:p>
    <w:p w14:paraId="1A09583C" w14:textId="77777777" w:rsidR="001F74E2" w:rsidRDefault="00AC13BC" w:rsidP="001F74E2">
      <w:pPr>
        <w:numPr>
          <w:ilvl w:val="0"/>
          <w:numId w:val="1"/>
        </w:numPr>
        <w:spacing w:before="100" w:beforeAutospacing="1" w:after="100" w:afterAutospacing="1" w:line="240" w:lineRule="auto"/>
        <w:ind w:leftChars="0" w:firstLineChars="0"/>
        <w:textDirection w:val="lrTb"/>
        <w:textAlignment w:val="auto"/>
        <w:outlineLvl w:val="9"/>
        <w:rPr>
          <w:position w:val="0"/>
          <w:lang w:eastAsia="en-US"/>
        </w:rPr>
      </w:pPr>
      <w:r w:rsidRPr="00AC13BC">
        <w:rPr>
          <w:b/>
          <w:bCs/>
          <w:position w:val="0"/>
          <w:lang w:eastAsia="en-US"/>
        </w:rPr>
        <w:t>Case Observation:</w:t>
      </w:r>
      <w:r w:rsidRPr="00AC13BC">
        <w:rPr>
          <w:position w:val="0"/>
          <w:lang w:eastAsia="en-US"/>
        </w:rPr>
        <w:t xml:space="preserve"> </w:t>
      </w:r>
      <w:r w:rsidRPr="001F74E2">
        <w:rPr>
          <w:position w:val="0"/>
          <w:sz w:val="20"/>
          <w:szCs w:val="20"/>
          <w:lang w:eastAsia="en-US"/>
        </w:rPr>
        <w:t xml:space="preserve">The second stage included analyzing a case from an early </w:t>
      </w:r>
      <w:r w:rsidR="001F74E2" w:rsidRPr="001F74E2">
        <w:rPr>
          <w:position w:val="0"/>
          <w:sz w:val="20"/>
          <w:szCs w:val="20"/>
          <w:lang w:eastAsia="en-US"/>
        </w:rPr>
        <w:t>year’s</w:t>
      </w:r>
      <w:r w:rsidRPr="001F74E2">
        <w:rPr>
          <w:position w:val="0"/>
          <w:sz w:val="20"/>
          <w:szCs w:val="20"/>
          <w:lang w:eastAsia="en-US"/>
        </w:rPr>
        <w:t xml:space="preserve"> school in Karachi, where teachers implemented an AI-based feedback and assessment app. Data was collected through teacher observations, classroom notes, and informal feedback to understand how the app affected student confidence and learning behavior.</w:t>
      </w:r>
    </w:p>
    <w:p w14:paraId="53C74C26" w14:textId="77777777" w:rsidR="001F74E2" w:rsidRDefault="00AC13BC" w:rsidP="00352653">
      <w:pPr>
        <w:spacing w:before="100" w:beforeAutospacing="1" w:after="100" w:afterAutospacing="1" w:line="240" w:lineRule="auto"/>
        <w:ind w:leftChars="0" w:left="0" w:firstLineChars="0" w:firstLine="0"/>
        <w:textDirection w:val="lrTb"/>
        <w:textAlignment w:val="auto"/>
        <w:outlineLvl w:val="9"/>
        <w:rPr>
          <w:position w:val="0"/>
          <w:sz w:val="20"/>
          <w:szCs w:val="20"/>
          <w:lang w:eastAsia="en-US"/>
        </w:rPr>
      </w:pPr>
      <w:r w:rsidRPr="001F74E2">
        <w:rPr>
          <w:b/>
          <w:bCs/>
          <w:position w:val="0"/>
          <w:lang w:eastAsia="en-US"/>
        </w:rPr>
        <w:lastRenderedPageBreak/>
        <w:t>Data Collection</w:t>
      </w:r>
      <w:proofErr w:type="gramStart"/>
      <w:r w:rsidRPr="001F74E2">
        <w:rPr>
          <w:b/>
          <w:bCs/>
          <w:position w:val="0"/>
          <w:lang w:eastAsia="en-US"/>
        </w:rPr>
        <w:t>:</w:t>
      </w:r>
      <w:proofErr w:type="gramEnd"/>
      <w:r w:rsidRPr="001F74E2">
        <w:rPr>
          <w:position w:val="0"/>
          <w:lang w:eastAsia="en-US"/>
        </w:rPr>
        <w:br/>
      </w:r>
      <w:r w:rsidRPr="001F74E2">
        <w:rPr>
          <w:position w:val="0"/>
          <w:sz w:val="20"/>
          <w:szCs w:val="20"/>
          <w:lang w:eastAsia="en-US"/>
        </w:rPr>
        <w:t xml:space="preserve">Information was gathered from both </w:t>
      </w:r>
      <w:r w:rsidRPr="001F74E2">
        <w:rPr>
          <w:b/>
          <w:bCs/>
          <w:position w:val="0"/>
          <w:sz w:val="20"/>
          <w:szCs w:val="20"/>
          <w:lang w:eastAsia="en-US"/>
        </w:rPr>
        <w:t>secondary sources</w:t>
      </w:r>
      <w:r w:rsidRPr="001F74E2">
        <w:rPr>
          <w:position w:val="0"/>
          <w:sz w:val="20"/>
          <w:szCs w:val="20"/>
          <w:lang w:eastAsia="en-US"/>
        </w:rPr>
        <w:t xml:space="preserve"> (previous research, reports, and frameworks) and </w:t>
      </w:r>
      <w:r w:rsidRPr="001F74E2">
        <w:rPr>
          <w:b/>
          <w:bCs/>
          <w:position w:val="0"/>
          <w:sz w:val="20"/>
          <w:szCs w:val="20"/>
          <w:lang w:eastAsia="en-US"/>
        </w:rPr>
        <w:t>primary classroom observation</w:t>
      </w:r>
      <w:r w:rsidRPr="001F74E2">
        <w:rPr>
          <w:position w:val="0"/>
          <w:sz w:val="20"/>
          <w:szCs w:val="20"/>
          <w:lang w:eastAsia="en-US"/>
        </w:rPr>
        <w:t>. The AI app’s interactive features—such as quizzes, instant feedback, and adaptive questioning—served as a practical example of technology use in ECE.</w:t>
      </w:r>
    </w:p>
    <w:p w14:paraId="36DA4B13" w14:textId="77777777" w:rsidR="001F74E2" w:rsidRPr="001F74E2" w:rsidRDefault="00AC13BC" w:rsidP="00352653">
      <w:pPr>
        <w:spacing w:before="100" w:beforeAutospacing="1" w:after="100" w:afterAutospacing="1" w:line="240" w:lineRule="auto"/>
        <w:ind w:leftChars="0" w:left="0" w:firstLineChars="0" w:firstLine="0"/>
        <w:textDirection w:val="lrTb"/>
        <w:textAlignment w:val="auto"/>
        <w:outlineLvl w:val="9"/>
        <w:rPr>
          <w:position w:val="0"/>
          <w:sz w:val="16"/>
          <w:szCs w:val="16"/>
          <w:lang w:eastAsia="en-US"/>
        </w:rPr>
      </w:pPr>
      <w:r w:rsidRPr="009C24CA">
        <w:rPr>
          <w:b/>
          <w:bCs/>
          <w:color w:val="000000" w:themeColor="text1"/>
          <w:position w:val="0"/>
          <w:lang w:eastAsia="en-US"/>
        </w:rPr>
        <w:t>Data Analysis</w:t>
      </w:r>
      <w:proofErr w:type="gramStart"/>
      <w:r w:rsidRPr="009C24CA">
        <w:rPr>
          <w:b/>
          <w:bCs/>
          <w:color w:val="000000" w:themeColor="text1"/>
          <w:position w:val="0"/>
          <w:lang w:eastAsia="en-US"/>
        </w:rPr>
        <w:t>:</w:t>
      </w:r>
      <w:proofErr w:type="gramEnd"/>
      <w:r w:rsidRPr="009C24CA">
        <w:rPr>
          <w:color w:val="000000" w:themeColor="text1"/>
          <w:position w:val="0"/>
          <w:lang w:eastAsia="en-US"/>
        </w:rPr>
        <w:br/>
      </w:r>
      <w:r w:rsidRPr="009C24CA">
        <w:rPr>
          <w:color w:val="000000" w:themeColor="text1"/>
          <w:position w:val="0"/>
          <w:sz w:val="20"/>
          <w:szCs w:val="20"/>
          <w:lang w:eastAsia="en-US"/>
        </w:rPr>
        <w:t xml:space="preserve">Data were analyzed using </w:t>
      </w:r>
      <w:r w:rsidRPr="009C24CA">
        <w:rPr>
          <w:b/>
          <w:bCs/>
          <w:color w:val="000000" w:themeColor="text1"/>
          <w:position w:val="0"/>
          <w:sz w:val="20"/>
          <w:szCs w:val="20"/>
          <w:lang w:eastAsia="en-US"/>
        </w:rPr>
        <w:t>qualitative thematic analysis</w:t>
      </w:r>
      <w:r w:rsidRPr="009C24CA">
        <w:rPr>
          <w:color w:val="000000" w:themeColor="text1"/>
          <w:position w:val="0"/>
          <w:sz w:val="20"/>
          <w:szCs w:val="20"/>
          <w:lang w:eastAsia="en-US"/>
        </w:rPr>
        <w:t xml:space="preserve">. </w:t>
      </w:r>
      <w:r w:rsidRPr="001F74E2">
        <w:rPr>
          <w:position w:val="0"/>
          <w:sz w:val="20"/>
          <w:szCs w:val="20"/>
          <w:lang w:eastAsia="en-US"/>
        </w:rPr>
        <w:t xml:space="preserve">The findings were categorized under key themes such as student engagement, self-correction, confidence building, and teacher facilitation. References from relevant studies (Chen et al., 2020; McKnight &amp; Davis, 2021; </w:t>
      </w:r>
      <w:proofErr w:type="spellStart"/>
      <w:r w:rsidRPr="001F74E2">
        <w:rPr>
          <w:position w:val="0"/>
          <w:sz w:val="20"/>
          <w:szCs w:val="20"/>
          <w:lang w:eastAsia="en-US"/>
        </w:rPr>
        <w:t>Haque</w:t>
      </w:r>
      <w:proofErr w:type="spellEnd"/>
      <w:r w:rsidRPr="001F74E2">
        <w:rPr>
          <w:position w:val="0"/>
          <w:sz w:val="20"/>
          <w:szCs w:val="20"/>
          <w:lang w:eastAsia="en-US"/>
        </w:rPr>
        <w:t xml:space="preserve">, 2023) were used to support interpretations </w:t>
      </w:r>
      <w:r w:rsidR="001F74E2">
        <w:rPr>
          <w:position w:val="0"/>
          <w:sz w:val="20"/>
          <w:szCs w:val="20"/>
          <w:lang w:eastAsia="en-US"/>
        </w:rPr>
        <w:t>and ensure academic credibility.</w:t>
      </w:r>
    </w:p>
    <w:p w14:paraId="10C6FFA7" w14:textId="77777777" w:rsidR="00C573DD" w:rsidRDefault="00AC13BC" w:rsidP="00352653">
      <w:pPr>
        <w:spacing w:before="100" w:beforeAutospacing="1" w:after="100" w:afterAutospacing="1" w:line="240" w:lineRule="auto"/>
        <w:ind w:leftChars="0" w:left="0" w:firstLineChars="0" w:firstLine="0"/>
        <w:textDirection w:val="lrTb"/>
        <w:textAlignment w:val="auto"/>
        <w:outlineLvl w:val="9"/>
        <w:rPr>
          <w:position w:val="0"/>
          <w:sz w:val="20"/>
          <w:szCs w:val="20"/>
          <w:lang w:eastAsia="en-US"/>
        </w:rPr>
      </w:pPr>
      <w:r w:rsidRPr="001F74E2">
        <w:rPr>
          <w:b/>
          <w:bCs/>
          <w:position w:val="0"/>
          <w:lang w:eastAsia="en-US"/>
        </w:rPr>
        <w:t>Ethical Considerations</w:t>
      </w:r>
      <w:proofErr w:type="gramStart"/>
      <w:r w:rsidRPr="001F74E2">
        <w:rPr>
          <w:b/>
          <w:bCs/>
          <w:position w:val="0"/>
          <w:lang w:eastAsia="en-US"/>
        </w:rPr>
        <w:t>:</w:t>
      </w:r>
      <w:proofErr w:type="gramEnd"/>
      <w:r w:rsidRPr="001F74E2">
        <w:rPr>
          <w:position w:val="0"/>
          <w:lang w:eastAsia="en-US"/>
        </w:rPr>
        <w:br/>
      </w:r>
      <w:r w:rsidRPr="001F74E2">
        <w:rPr>
          <w:position w:val="0"/>
          <w:sz w:val="20"/>
          <w:szCs w:val="20"/>
          <w:lang w:eastAsia="en-US"/>
        </w:rPr>
        <w:t>No personal data from children were collected, and the study maintained the anonymity of participants. The purpose was to document the pedagogical value of AI tools rather than</w:t>
      </w:r>
      <w:r w:rsidR="00C573DD">
        <w:rPr>
          <w:position w:val="0"/>
          <w:sz w:val="20"/>
          <w:szCs w:val="20"/>
          <w:lang w:eastAsia="en-US"/>
        </w:rPr>
        <w:t xml:space="preserve"> measure individual performance.</w:t>
      </w:r>
    </w:p>
    <w:p w14:paraId="39589EC6" w14:textId="5EF461D7" w:rsidR="00B0212A" w:rsidRPr="009C24CA" w:rsidRDefault="00B0212A" w:rsidP="003E6A36">
      <w:pPr>
        <w:spacing w:before="100" w:beforeAutospacing="1" w:after="100" w:afterAutospacing="1" w:line="240" w:lineRule="auto"/>
        <w:ind w:leftChars="0" w:left="0" w:firstLineChars="0" w:firstLine="0"/>
        <w:textDirection w:val="lrTb"/>
        <w:textAlignment w:val="auto"/>
        <w:outlineLvl w:val="9"/>
        <w:rPr>
          <w:rFonts w:asciiTheme="majorBidi" w:hAnsiTheme="majorBidi" w:cstheme="majorBidi"/>
          <w:position w:val="0"/>
          <w:sz w:val="8"/>
          <w:szCs w:val="8"/>
          <w:lang w:eastAsia="en-US"/>
        </w:rPr>
      </w:pPr>
    </w:p>
    <w:tbl>
      <w:tblPr>
        <w:tblStyle w:val="a0"/>
        <w:tblpPr w:leftFromText="180" w:rightFromText="180" w:vertAnchor="text" w:horzAnchor="margin" w:tblpXSpec="center" w:tblpY="297"/>
        <w:tblW w:w="5850" w:type="dxa"/>
        <w:tblLayout w:type="fixed"/>
        <w:tblLook w:val="0000" w:firstRow="0" w:lastRow="0" w:firstColumn="0" w:lastColumn="0" w:noHBand="0" w:noVBand="0"/>
      </w:tblPr>
      <w:tblGrid>
        <w:gridCol w:w="524"/>
        <w:gridCol w:w="2256"/>
        <w:gridCol w:w="3070"/>
      </w:tblGrid>
      <w:tr w:rsidR="00C573DD" w14:paraId="0286DF1B" w14:textId="77777777" w:rsidTr="00C573DD">
        <w:tc>
          <w:tcPr>
            <w:tcW w:w="524" w:type="dxa"/>
            <w:tcBorders>
              <w:top w:val="single" w:sz="4" w:space="0" w:color="000000"/>
              <w:bottom w:val="single" w:sz="4" w:space="0" w:color="000000"/>
            </w:tcBorders>
          </w:tcPr>
          <w:p w14:paraId="78E0C1DE" w14:textId="77777777" w:rsidR="00C573DD" w:rsidRDefault="00C573DD" w:rsidP="00C573DD">
            <w:pPr>
              <w:ind w:left="0" w:hanging="2"/>
              <w:jc w:val="center"/>
              <w:textDirection w:val="lrTb"/>
              <w:rPr>
                <w:color w:val="000000"/>
                <w:sz w:val="20"/>
                <w:szCs w:val="20"/>
              </w:rPr>
            </w:pPr>
            <w:r>
              <w:rPr>
                <w:b/>
                <w:color w:val="000000"/>
                <w:sz w:val="20"/>
                <w:szCs w:val="20"/>
              </w:rPr>
              <w:t>No</w:t>
            </w:r>
          </w:p>
        </w:tc>
        <w:tc>
          <w:tcPr>
            <w:tcW w:w="2256" w:type="dxa"/>
            <w:tcBorders>
              <w:top w:val="single" w:sz="4" w:space="0" w:color="000000"/>
              <w:bottom w:val="single" w:sz="4" w:space="0" w:color="000000"/>
            </w:tcBorders>
          </w:tcPr>
          <w:p w14:paraId="617A69F1" w14:textId="77777777" w:rsidR="00C573DD" w:rsidRDefault="00C573DD" w:rsidP="00C573DD">
            <w:pPr>
              <w:ind w:left="0" w:hanging="2"/>
              <w:jc w:val="center"/>
              <w:textDirection w:val="lrTb"/>
              <w:rPr>
                <w:color w:val="000000"/>
                <w:sz w:val="20"/>
                <w:szCs w:val="20"/>
              </w:rPr>
            </w:pPr>
            <w:r>
              <w:rPr>
                <w:b/>
                <w:color w:val="000000"/>
                <w:sz w:val="20"/>
                <w:szCs w:val="20"/>
              </w:rPr>
              <w:t>Description</w:t>
            </w:r>
          </w:p>
        </w:tc>
        <w:tc>
          <w:tcPr>
            <w:tcW w:w="3070" w:type="dxa"/>
            <w:tcBorders>
              <w:top w:val="single" w:sz="4" w:space="0" w:color="000000"/>
              <w:bottom w:val="single" w:sz="4" w:space="0" w:color="000000"/>
            </w:tcBorders>
          </w:tcPr>
          <w:p w14:paraId="303F2BFA" w14:textId="77777777" w:rsidR="00C573DD" w:rsidRDefault="00C573DD" w:rsidP="00C573DD">
            <w:pPr>
              <w:ind w:left="0" w:hanging="2"/>
              <w:jc w:val="center"/>
              <w:textDirection w:val="lrTb"/>
              <w:rPr>
                <w:color w:val="000000"/>
                <w:sz w:val="20"/>
                <w:szCs w:val="20"/>
              </w:rPr>
            </w:pPr>
            <w:r>
              <w:rPr>
                <w:b/>
                <w:color w:val="000000"/>
                <w:sz w:val="20"/>
                <w:szCs w:val="20"/>
              </w:rPr>
              <w:t>Information</w:t>
            </w:r>
          </w:p>
        </w:tc>
      </w:tr>
      <w:tr w:rsidR="00C573DD" w14:paraId="67232668" w14:textId="77777777" w:rsidTr="00C573DD">
        <w:tc>
          <w:tcPr>
            <w:tcW w:w="524" w:type="dxa"/>
            <w:tcBorders>
              <w:top w:val="single" w:sz="4" w:space="0" w:color="000000"/>
            </w:tcBorders>
          </w:tcPr>
          <w:p w14:paraId="0B29B4A7" w14:textId="77777777" w:rsidR="00C573DD" w:rsidRPr="00706EAE" w:rsidRDefault="00C573DD" w:rsidP="00C573DD">
            <w:pPr>
              <w:ind w:left="0" w:hanging="2"/>
              <w:jc w:val="center"/>
              <w:textDirection w:val="lrTb"/>
              <w:rPr>
                <w:color w:val="000000"/>
                <w:sz w:val="20"/>
                <w:szCs w:val="20"/>
              </w:rPr>
            </w:pPr>
            <w:r w:rsidRPr="00706EAE">
              <w:rPr>
                <w:color w:val="000000"/>
                <w:sz w:val="20"/>
                <w:szCs w:val="20"/>
              </w:rPr>
              <w:t>1</w:t>
            </w:r>
          </w:p>
        </w:tc>
        <w:tc>
          <w:tcPr>
            <w:tcW w:w="2256" w:type="dxa"/>
            <w:tcBorders>
              <w:top w:val="single" w:sz="4" w:space="0" w:color="000000"/>
            </w:tcBorders>
          </w:tcPr>
          <w:p w14:paraId="5A0413BB" w14:textId="62F8CCB6" w:rsidR="00C573DD" w:rsidRPr="00706EAE" w:rsidRDefault="00C573DD" w:rsidP="00C573DD">
            <w:pPr>
              <w:ind w:left="0" w:hanging="2"/>
              <w:jc w:val="center"/>
              <w:textDirection w:val="lrTb"/>
              <w:rPr>
                <w:sz w:val="20"/>
                <w:szCs w:val="20"/>
              </w:rPr>
            </w:pPr>
            <w:r w:rsidRPr="00706EAE">
              <w:rPr>
                <w:sz w:val="20"/>
                <w:szCs w:val="20"/>
              </w:rPr>
              <w:t>Research Design</w:t>
            </w:r>
          </w:p>
        </w:tc>
        <w:tc>
          <w:tcPr>
            <w:tcW w:w="3070" w:type="dxa"/>
            <w:tcBorders>
              <w:top w:val="single" w:sz="4" w:space="0" w:color="000000"/>
            </w:tcBorders>
          </w:tcPr>
          <w:p w14:paraId="6975CC15" w14:textId="77777777" w:rsidR="00C573DD" w:rsidRPr="00706EAE" w:rsidRDefault="00C573DD" w:rsidP="00C573DD">
            <w:pPr>
              <w:ind w:left="0" w:hanging="2"/>
              <w:jc w:val="center"/>
              <w:textDirection w:val="lrTb"/>
              <w:rPr>
                <w:sz w:val="20"/>
                <w:szCs w:val="20"/>
              </w:rPr>
            </w:pPr>
            <w:r w:rsidRPr="00706EAE">
              <w:rPr>
                <w:sz w:val="20"/>
                <w:szCs w:val="20"/>
              </w:rPr>
              <w:t>Qualitative descriptive study focused on AI integration in early childhood education.</w:t>
            </w:r>
          </w:p>
        </w:tc>
      </w:tr>
      <w:tr w:rsidR="00C573DD" w14:paraId="26C5D7B1" w14:textId="77777777" w:rsidTr="00C573DD">
        <w:tc>
          <w:tcPr>
            <w:tcW w:w="524" w:type="dxa"/>
          </w:tcPr>
          <w:p w14:paraId="4A854962" w14:textId="77777777" w:rsidR="00C573DD" w:rsidRPr="00706EAE" w:rsidRDefault="00C573DD" w:rsidP="00C573DD">
            <w:pPr>
              <w:ind w:left="0" w:hanging="2"/>
              <w:jc w:val="center"/>
              <w:textDirection w:val="lrTb"/>
              <w:rPr>
                <w:color w:val="000000"/>
                <w:sz w:val="20"/>
                <w:szCs w:val="20"/>
              </w:rPr>
            </w:pPr>
            <w:r w:rsidRPr="00706EAE">
              <w:rPr>
                <w:color w:val="000000"/>
                <w:sz w:val="20"/>
                <w:szCs w:val="20"/>
              </w:rPr>
              <w:t>2</w:t>
            </w:r>
          </w:p>
        </w:tc>
        <w:tc>
          <w:tcPr>
            <w:tcW w:w="2256" w:type="dxa"/>
          </w:tcPr>
          <w:p w14:paraId="765D1A20" w14:textId="20CC6907" w:rsidR="00C573DD" w:rsidRPr="00706EAE" w:rsidRDefault="00C573DD" w:rsidP="00C573DD">
            <w:pPr>
              <w:ind w:left="0" w:hanging="2"/>
              <w:jc w:val="center"/>
              <w:textDirection w:val="lrTb"/>
              <w:rPr>
                <w:sz w:val="20"/>
                <w:szCs w:val="20"/>
              </w:rPr>
            </w:pPr>
            <w:r w:rsidRPr="00706EAE">
              <w:rPr>
                <w:sz w:val="20"/>
                <w:szCs w:val="20"/>
              </w:rPr>
              <w:t>Participants</w:t>
            </w:r>
          </w:p>
        </w:tc>
        <w:tc>
          <w:tcPr>
            <w:tcW w:w="3070" w:type="dxa"/>
          </w:tcPr>
          <w:p w14:paraId="6CC0428C" w14:textId="77777777" w:rsidR="00C573DD" w:rsidRPr="00706EAE" w:rsidRDefault="00C573DD" w:rsidP="00C573DD">
            <w:pPr>
              <w:ind w:left="0" w:hanging="2"/>
              <w:jc w:val="center"/>
              <w:textDirection w:val="lrTb"/>
              <w:rPr>
                <w:sz w:val="20"/>
                <w:szCs w:val="20"/>
              </w:rPr>
            </w:pPr>
            <w:r w:rsidRPr="00706EAE">
              <w:rPr>
                <w:sz w:val="20"/>
                <w:szCs w:val="20"/>
              </w:rPr>
              <w:t xml:space="preserve">Early </w:t>
            </w:r>
            <w:proofErr w:type="gramStart"/>
            <w:r w:rsidRPr="00706EAE">
              <w:rPr>
                <w:sz w:val="20"/>
                <w:szCs w:val="20"/>
              </w:rPr>
              <w:t>years</w:t>
            </w:r>
            <w:proofErr w:type="gramEnd"/>
            <w:r w:rsidRPr="00706EAE">
              <w:rPr>
                <w:sz w:val="20"/>
                <w:szCs w:val="20"/>
              </w:rPr>
              <w:t xml:space="preserve"> teachers and students from one school in Karachi.</w:t>
            </w:r>
          </w:p>
        </w:tc>
      </w:tr>
      <w:tr w:rsidR="00C573DD" w14:paraId="748D5850" w14:textId="77777777" w:rsidTr="00C573DD">
        <w:tc>
          <w:tcPr>
            <w:tcW w:w="524" w:type="dxa"/>
            <w:tcBorders>
              <w:bottom w:val="single" w:sz="4" w:space="0" w:color="000000"/>
            </w:tcBorders>
          </w:tcPr>
          <w:p w14:paraId="0EF06B42" w14:textId="77777777" w:rsidR="00C573DD" w:rsidRPr="00706EAE" w:rsidRDefault="00C573DD" w:rsidP="00C573DD">
            <w:pPr>
              <w:ind w:left="0" w:hanging="2"/>
              <w:jc w:val="center"/>
              <w:textDirection w:val="lrTb"/>
              <w:rPr>
                <w:color w:val="000000"/>
                <w:sz w:val="20"/>
                <w:szCs w:val="20"/>
              </w:rPr>
            </w:pPr>
            <w:r w:rsidRPr="00706EAE">
              <w:rPr>
                <w:color w:val="000000"/>
                <w:sz w:val="20"/>
                <w:szCs w:val="20"/>
              </w:rPr>
              <w:t>3</w:t>
            </w:r>
          </w:p>
        </w:tc>
        <w:tc>
          <w:tcPr>
            <w:tcW w:w="2256" w:type="dxa"/>
            <w:tcBorders>
              <w:bottom w:val="single" w:sz="4" w:space="0" w:color="000000"/>
            </w:tcBorders>
          </w:tcPr>
          <w:p w14:paraId="384F812B" w14:textId="7CFB51D2" w:rsidR="00C573DD" w:rsidRPr="00706EAE" w:rsidRDefault="00C573DD" w:rsidP="00C573DD">
            <w:pPr>
              <w:ind w:left="0" w:hanging="2"/>
              <w:jc w:val="center"/>
              <w:textDirection w:val="lrTb"/>
              <w:rPr>
                <w:sz w:val="20"/>
                <w:szCs w:val="20"/>
              </w:rPr>
            </w:pPr>
            <w:r w:rsidRPr="00706EAE">
              <w:rPr>
                <w:sz w:val="20"/>
                <w:szCs w:val="20"/>
              </w:rPr>
              <w:t>Data Collection</w:t>
            </w:r>
          </w:p>
        </w:tc>
        <w:tc>
          <w:tcPr>
            <w:tcW w:w="3070" w:type="dxa"/>
            <w:tcBorders>
              <w:bottom w:val="single" w:sz="4" w:space="0" w:color="000000"/>
            </w:tcBorders>
          </w:tcPr>
          <w:p w14:paraId="5D1B1F51" w14:textId="2698974D" w:rsidR="00C573DD" w:rsidRPr="00706EAE" w:rsidRDefault="00C573DD" w:rsidP="00C573DD">
            <w:pPr>
              <w:ind w:left="0" w:hanging="2"/>
              <w:jc w:val="center"/>
              <w:textDirection w:val="lrTb"/>
              <w:rPr>
                <w:sz w:val="20"/>
                <w:szCs w:val="20"/>
              </w:rPr>
            </w:pPr>
            <w:r w:rsidRPr="00706EAE">
              <w:rPr>
                <w:sz w:val="20"/>
                <w:szCs w:val="20"/>
              </w:rPr>
              <w:t>Classroom observation and review of teacher feedback during AI-based activities.</w:t>
            </w:r>
          </w:p>
        </w:tc>
      </w:tr>
      <w:tr w:rsidR="00C573DD" w14:paraId="64F8796C" w14:textId="77777777" w:rsidTr="00C573DD">
        <w:tc>
          <w:tcPr>
            <w:tcW w:w="524" w:type="dxa"/>
            <w:tcBorders>
              <w:bottom w:val="single" w:sz="4" w:space="0" w:color="000000"/>
            </w:tcBorders>
          </w:tcPr>
          <w:p w14:paraId="6D81F8DC" w14:textId="77777777" w:rsidR="00C573DD" w:rsidRPr="00706EAE" w:rsidRDefault="00C573DD" w:rsidP="00C573DD">
            <w:pPr>
              <w:ind w:left="0" w:hanging="2"/>
              <w:jc w:val="center"/>
              <w:textDirection w:val="lrTb"/>
              <w:rPr>
                <w:color w:val="000000"/>
                <w:sz w:val="20"/>
                <w:szCs w:val="20"/>
              </w:rPr>
            </w:pPr>
            <w:r w:rsidRPr="00706EAE">
              <w:rPr>
                <w:color w:val="000000"/>
                <w:sz w:val="20"/>
                <w:szCs w:val="20"/>
              </w:rPr>
              <w:t>4</w:t>
            </w:r>
          </w:p>
        </w:tc>
        <w:tc>
          <w:tcPr>
            <w:tcW w:w="2256" w:type="dxa"/>
            <w:tcBorders>
              <w:bottom w:val="single" w:sz="4" w:space="0" w:color="000000"/>
            </w:tcBorders>
          </w:tcPr>
          <w:p w14:paraId="2E34FD3E" w14:textId="77777777" w:rsidR="00C573DD" w:rsidRPr="00706EAE" w:rsidRDefault="00C573DD" w:rsidP="00C573DD">
            <w:pPr>
              <w:ind w:left="0" w:hanging="2"/>
              <w:jc w:val="center"/>
              <w:textDirection w:val="lrTb"/>
              <w:rPr>
                <w:sz w:val="20"/>
                <w:szCs w:val="20"/>
              </w:rPr>
            </w:pPr>
            <w:r w:rsidRPr="00706EAE">
              <w:rPr>
                <w:sz w:val="20"/>
                <w:szCs w:val="20"/>
              </w:rPr>
              <w:t>Tools Used</w:t>
            </w:r>
          </w:p>
        </w:tc>
        <w:tc>
          <w:tcPr>
            <w:tcW w:w="3070" w:type="dxa"/>
            <w:tcBorders>
              <w:bottom w:val="single" w:sz="4" w:space="0" w:color="000000"/>
            </w:tcBorders>
          </w:tcPr>
          <w:p w14:paraId="41E40DF6" w14:textId="3E9EAD7E" w:rsidR="00C573DD" w:rsidRPr="00706EAE" w:rsidRDefault="00C573DD" w:rsidP="00C573DD">
            <w:pPr>
              <w:ind w:left="0" w:hanging="2"/>
              <w:jc w:val="center"/>
              <w:textDirection w:val="lrTb"/>
              <w:rPr>
                <w:sz w:val="20"/>
                <w:szCs w:val="20"/>
              </w:rPr>
            </w:pPr>
            <w:r w:rsidRPr="00706EAE">
              <w:rPr>
                <w:sz w:val="20"/>
                <w:szCs w:val="20"/>
              </w:rPr>
              <w:t>AI-based feedback and assessment app for adaptive learning.</w:t>
            </w:r>
          </w:p>
        </w:tc>
      </w:tr>
      <w:tr w:rsidR="00C573DD" w14:paraId="4CB4B75A" w14:textId="77777777" w:rsidTr="00C573DD">
        <w:tc>
          <w:tcPr>
            <w:tcW w:w="524" w:type="dxa"/>
            <w:tcBorders>
              <w:bottom w:val="single" w:sz="4" w:space="0" w:color="000000"/>
            </w:tcBorders>
          </w:tcPr>
          <w:p w14:paraId="2B570305" w14:textId="77777777" w:rsidR="00C573DD" w:rsidRPr="00706EAE" w:rsidRDefault="00C573DD" w:rsidP="00C573DD">
            <w:pPr>
              <w:ind w:left="0" w:hanging="2"/>
              <w:jc w:val="center"/>
              <w:textDirection w:val="lrTb"/>
              <w:rPr>
                <w:color w:val="000000"/>
                <w:sz w:val="20"/>
                <w:szCs w:val="20"/>
              </w:rPr>
            </w:pPr>
            <w:r w:rsidRPr="00706EAE">
              <w:rPr>
                <w:color w:val="000000"/>
                <w:sz w:val="20"/>
                <w:szCs w:val="20"/>
              </w:rPr>
              <w:t>5</w:t>
            </w:r>
          </w:p>
        </w:tc>
        <w:tc>
          <w:tcPr>
            <w:tcW w:w="2256" w:type="dxa"/>
            <w:tcBorders>
              <w:bottom w:val="single" w:sz="4" w:space="0" w:color="000000"/>
            </w:tcBorders>
          </w:tcPr>
          <w:p w14:paraId="441BA80A" w14:textId="77777777" w:rsidR="00C573DD" w:rsidRPr="00706EAE" w:rsidRDefault="00C573DD" w:rsidP="00C573DD">
            <w:pPr>
              <w:ind w:left="0" w:hanging="2"/>
              <w:jc w:val="center"/>
              <w:textDirection w:val="lrTb"/>
              <w:rPr>
                <w:sz w:val="20"/>
                <w:szCs w:val="20"/>
              </w:rPr>
            </w:pPr>
            <w:r w:rsidRPr="00706EAE">
              <w:rPr>
                <w:sz w:val="20"/>
                <w:szCs w:val="20"/>
              </w:rPr>
              <w:t>Data Analysis</w:t>
            </w:r>
          </w:p>
        </w:tc>
        <w:tc>
          <w:tcPr>
            <w:tcW w:w="3070" w:type="dxa"/>
            <w:tcBorders>
              <w:bottom w:val="single" w:sz="4" w:space="0" w:color="000000"/>
            </w:tcBorders>
          </w:tcPr>
          <w:p w14:paraId="740A5D93" w14:textId="42C17359" w:rsidR="00C573DD" w:rsidRPr="00706EAE" w:rsidRDefault="00C573DD" w:rsidP="00C573DD">
            <w:pPr>
              <w:ind w:left="0" w:hanging="2"/>
              <w:jc w:val="center"/>
              <w:textDirection w:val="lrTb"/>
              <w:rPr>
                <w:sz w:val="20"/>
                <w:szCs w:val="20"/>
              </w:rPr>
            </w:pPr>
            <w:r w:rsidRPr="00706EAE">
              <w:rPr>
                <w:sz w:val="20"/>
                <w:szCs w:val="20"/>
              </w:rPr>
              <w:t>Thematic analysis of classroom responses and teacher reflections.</w:t>
            </w:r>
          </w:p>
        </w:tc>
      </w:tr>
    </w:tbl>
    <w:p w14:paraId="5E72A6B4" w14:textId="3D4A6A7B" w:rsidR="006249D9" w:rsidRPr="00C573DD" w:rsidRDefault="00E30218" w:rsidP="00C573DD">
      <w:pPr>
        <w:spacing w:before="100" w:beforeAutospacing="1" w:after="100" w:afterAutospacing="1" w:line="240" w:lineRule="auto"/>
        <w:ind w:leftChars="0" w:left="720" w:firstLineChars="0" w:firstLine="0"/>
        <w:jc w:val="center"/>
        <w:textDirection w:val="lrTb"/>
        <w:textAlignment w:val="auto"/>
        <w:outlineLvl w:val="9"/>
        <w:rPr>
          <w:position w:val="0"/>
          <w:sz w:val="12"/>
          <w:szCs w:val="12"/>
          <w:lang w:eastAsia="en-US"/>
        </w:rPr>
      </w:pPr>
      <w:r w:rsidRPr="00C573DD">
        <w:rPr>
          <w:b/>
          <w:color w:val="000000"/>
          <w:sz w:val="20"/>
          <w:szCs w:val="20"/>
        </w:rPr>
        <w:t>Table 1.</w:t>
      </w:r>
      <w:r w:rsidRPr="00C573DD">
        <w:rPr>
          <w:color w:val="000000"/>
          <w:sz w:val="20"/>
          <w:szCs w:val="20"/>
        </w:rPr>
        <w:t xml:space="preserve"> </w:t>
      </w:r>
      <w:r w:rsidR="00AC13BC" w:rsidRPr="00C573DD">
        <w:rPr>
          <w:sz w:val="20"/>
          <w:szCs w:val="20"/>
        </w:rPr>
        <w:t>Summary of Research Procedure</w:t>
      </w:r>
    </w:p>
    <w:p w14:paraId="669F9920" w14:textId="71FD7E71" w:rsidR="006249D9" w:rsidRDefault="006249D9">
      <w:pPr>
        <w:ind w:left="0" w:hanging="2"/>
        <w:rPr>
          <w:color w:val="000000"/>
          <w:sz w:val="18"/>
          <w:szCs w:val="18"/>
        </w:rPr>
      </w:pPr>
    </w:p>
    <w:p w14:paraId="2F8CA0AB" w14:textId="77777777" w:rsidR="006249D9" w:rsidRDefault="006249D9">
      <w:pPr>
        <w:ind w:left="0" w:hanging="2"/>
        <w:jc w:val="center"/>
      </w:pPr>
    </w:p>
    <w:p w14:paraId="5D489C11" w14:textId="4E69E197" w:rsidR="00C573DD" w:rsidRDefault="00C573DD" w:rsidP="00C573DD">
      <w:pPr>
        <w:tabs>
          <w:tab w:val="left" w:pos="1128"/>
          <w:tab w:val="center" w:pos="4307"/>
        </w:tabs>
        <w:ind w:left="0" w:hanging="2"/>
      </w:pPr>
      <w:r>
        <w:tab/>
      </w:r>
      <w:r>
        <w:tab/>
      </w:r>
    </w:p>
    <w:p w14:paraId="76D82B09" w14:textId="77777777" w:rsidR="00C573DD" w:rsidRDefault="00C573DD" w:rsidP="00C573DD">
      <w:pPr>
        <w:tabs>
          <w:tab w:val="left" w:pos="1128"/>
          <w:tab w:val="center" w:pos="4307"/>
        </w:tabs>
        <w:ind w:left="0" w:hanging="2"/>
      </w:pPr>
    </w:p>
    <w:p w14:paraId="5DF7E97C" w14:textId="77777777" w:rsidR="00C573DD" w:rsidRDefault="00C573DD" w:rsidP="00C573DD">
      <w:pPr>
        <w:tabs>
          <w:tab w:val="left" w:pos="1128"/>
          <w:tab w:val="center" w:pos="4307"/>
        </w:tabs>
        <w:ind w:left="0" w:hanging="2"/>
      </w:pPr>
    </w:p>
    <w:p w14:paraId="0AC52593" w14:textId="77777777" w:rsidR="00C573DD" w:rsidRDefault="00C573DD" w:rsidP="00C573DD">
      <w:pPr>
        <w:tabs>
          <w:tab w:val="left" w:pos="1128"/>
          <w:tab w:val="center" w:pos="4307"/>
        </w:tabs>
        <w:ind w:left="0" w:hanging="2"/>
      </w:pPr>
    </w:p>
    <w:p w14:paraId="483F1E9E" w14:textId="77777777" w:rsidR="00C573DD" w:rsidRDefault="00C573DD" w:rsidP="00C573DD">
      <w:pPr>
        <w:tabs>
          <w:tab w:val="left" w:pos="1128"/>
          <w:tab w:val="center" w:pos="4307"/>
        </w:tabs>
        <w:ind w:left="0" w:hanging="2"/>
      </w:pPr>
    </w:p>
    <w:p w14:paraId="38865F4D" w14:textId="77777777" w:rsidR="00C573DD" w:rsidRDefault="00C573DD" w:rsidP="00C573DD">
      <w:pPr>
        <w:tabs>
          <w:tab w:val="left" w:pos="1128"/>
          <w:tab w:val="center" w:pos="4307"/>
        </w:tabs>
        <w:ind w:left="0" w:hanging="2"/>
      </w:pPr>
    </w:p>
    <w:p w14:paraId="1602E6E4" w14:textId="77777777" w:rsidR="00C573DD" w:rsidRDefault="00C573DD" w:rsidP="00C573DD">
      <w:pPr>
        <w:tabs>
          <w:tab w:val="left" w:pos="1128"/>
          <w:tab w:val="center" w:pos="4307"/>
        </w:tabs>
        <w:ind w:left="0" w:hanging="2"/>
      </w:pPr>
    </w:p>
    <w:p w14:paraId="08606B1C" w14:textId="77777777" w:rsidR="00C573DD" w:rsidRDefault="00C573DD" w:rsidP="00C573DD">
      <w:pPr>
        <w:tabs>
          <w:tab w:val="left" w:pos="1128"/>
          <w:tab w:val="center" w:pos="4307"/>
        </w:tabs>
        <w:ind w:left="0" w:hanging="2"/>
      </w:pPr>
    </w:p>
    <w:p w14:paraId="75F9C013" w14:textId="009C2880" w:rsidR="00C573DD" w:rsidRDefault="00C573DD" w:rsidP="00C91677">
      <w:pPr>
        <w:tabs>
          <w:tab w:val="left" w:pos="1128"/>
          <w:tab w:val="center" w:pos="4307"/>
        </w:tabs>
        <w:ind w:left="0" w:hanging="2"/>
      </w:pPr>
    </w:p>
    <w:p w14:paraId="094A8DDE" w14:textId="201A703C" w:rsidR="00C573DD" w:rsidRDefault="00C573DD" w:rsidP="00C91677">
      <w:pPr>
        <w:tabs>
          <w:tab w:val="left" w:pos="5472"/>
        </w:tabs>
        <w:ind w:left="0" w:hanging="2"/>
      </w:pPr>
      <w:r>
        <w:rPr>
          <w:noProof/>
          <w:lang w:eastAsia="en-US"/>
        </w:rPr>
        <mc:AlternateContent>
          <mc:Choice Requires="wps">
            <w:drawing>
              <wp:anchor distT="0" distB="0" distL="114300" distR="114300" simplePos="0" relativeHeight="251659264" behindDoc="0" locked="0" layoutInCell="1" allowOverlap="1" wp14:anchorId="567B273A" wp14:editId="71852053">
                <wp:simplePos x="0" y="0"/>
                <wp:positionH relativeFrom="margin">
                  <wp:posOffset>2453005</wp:posOffset>
                </wp:positionH>
                <wp:positionV relativeFrom="paragraph">
                  <wp:posOffset>27940</wp:posOffset>
                </wp:positionV>
                <wp:extent cx="777240" cy="586740"/>
                <wp:effectExtent l="57150" t="19050" r="80010" b="99060"/>
                <wp:wrapNone/>
                <wp:docPr id="17" name="Oval 17"/>
                <wp:cNvGraphicFramePr/>
                <a:graphic xmlns:a="http://schemas.openxmlformats.org/drawingml/2006/main">
                  <a:graphicData uri="http://schemas.microsoft.com/office/word/2010/wordprocessingShape">
                    <wps:wsp>
                      <wps:cNvSpPr/>
                      <wps:spPr>
                        <a:xfrm>
                          <a:off x="0" y="0"/>
                          <a:ext cx="777240" cy="586740"/>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3E3BD651" w14:textId="210D3C6B" w:rsidR="003E6A36" w:rsidRPr="00C91677" w:rsidRDefault="003E6A36" w:rsidP="00C573DD">
                            <w:pPr>
                              <w:ind w:left="0" w:hanging="2"/>
                              <w:jc w:val="center"/>
                              <w:rPr>
                                <w:color w:val="000000" w:themeColor="text1"/>
                              </w:rPr>
                            </w:pPr>
                            <w:r w:rsidRPr="00C91677">
                              <w:rPr>
                                <w:color w:val="000000" w:themeColor="text1"/>
                              </w:rPr>
                              <w:t xml:space="preserve">Start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7B273A" id="Oval 17" o:spid="_x0000_s1026" style="position:absolute;margin-left:193.15pt;margin-top:2.2pt;width:61.2pt;height:4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" fillcolor="#4f81bd [3204]" strokecolor="#4579b8 [3044]">
                <v:fill color2="#a7bfde [1620]" rotate="t" angle="180" focus="100%" type="gradient">
                  <o:fill v:ext="view" type="gradientUnscaled"/>
                </v:fill>
                <v:shadow on="t" color="black" opacity="22937f" origin=",.5" offset="0,.63889mm"/>
                <v:textbox>
                  <w:txbxContent>
                    <w:p w14:paraId="3E3BD651" w14:textId="210D3C6B" w:rsidR="003E6A36" w:rsidRPr="00C91677" w:rsidRDefault="003E6A36" w:rsidP="00C573DD">
                      <w:pPr>
                        <w:ind w:left="0" w:hanging="2"/>
                        <w:jc w:val="center"/>
                        <w:rPr>
                          <w:color w:val="000000" w:themeColor="text1"/>
                        </w:rPr>
                      </w:pPr>
                      <w:r w:rsidRPr="00C91677">
                        <w:rPr>
                          <w:color w:val="000000" w:themeColor="text1"/>
                        </w:rPr>
                        <w:t xml:space="preserve">Start </w:t>
                      </w:r>
                    </w:p>
                  </w:txbxContent>
                </v:textbox>
                <w10:wrap anchorx="margin"/>
              </v:oval>
            </w:pict>
          </mc:Fallback>
        </mc:AlternateContent>
      </w:r>
    </w:p>
    <w:p w14:paraId="0C3145F5" w14:textId="3F4E2D92" w:rsidR="00C573DD" w:rsidRDefault="00C573DD" w:rsidP="00C91677">
      <w:pPr>
        <w:tabs>
          <w:tab w:val="left" w:pos="1128"/>
          <w:tab w:val="center" w:pos="4307"/>
        </w:tabs>
        <w:ind w:left="0" w:hanging="2"/>
      </w:pPr>
    </w:p>
    <w:p w14:paraId="59558658" w14:textId="77777777" w:rsidR="00C573DD" w:rsidRDefault="00C573DD" w:rsidP="00C91677">
      <w:pPr>
        <w:tabs>
          <w:tab w:val="left" w:pos="1128"/>
          <w:tab w:val="center" w:pos="4307"/>
        </w:tabs>
        <w:ind w:left="0" w:hanging="2"/>
      </w:pPr>
    </w:p>
    <w:p w14:paraId="410FBC9A" w14:textId="301FC81C" w:rsidR="00C573DD" w:rsidRDefault="00C573DD" w:rsidP="00C91677">
      <w:pPr>
        <w:tabs>
          <w:tab w:val="left" w:pos="1128"/>
          <w:tab w:val="center" w:pos="4307"/>
        </w:tabs>
        <w:ind w:left="0" w:hanging="2"/>
      </w:pPr>
      <w:r>
        <w:rPr>
          <w:noProof/>
          <w:lang w:eastAsia="en-US"/>
        </w:rPr>
        <mc:AlternateContent>
          <mc:Choice Requires="wps">
            <w:drawing>
              <wp:anchor distT="0" distB="0" distL="114300" distR="114300" simplePos="0" relativeHeight="251660288" behindDoc="0" locked="0" layoutInCell="1" allowOverlap="1" wp14:anchorId="773F55D6" wp14:editId="6F636B9B">
                <wp:simplePos x="0" y="0"/>
                <wp:positionH relativeFrom="column">
                  <wp:posOffset>2856865</wp:posOffset>
                </wp:positionH>
                <wp:positionV relativeFrom="paragraph">
                  <wp:posOffset>158115</wp:posOffset>
                </wp:positionV>
                <wp:extent cx="0" cy="251460"/>
                <wp:effectExtent l="95250" t="19050" r="76200" b="91440"/>
                <wp:wrapNone/>
                <wp:docPr id="18" name="Straight Arrow Connector 18"/>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2B3E6DB0" id="_x0000_t32" coordsize="21600,21600" o:spt="32" o:oned="t" path="m,l21600,21600e" filled="f">
                <v:path arrowok="t" fillok="f" o:connecttype="none"/>
                <o:lock v:ext="edit" shapetype="t"/>
              </v:shapetype>
              <v:shape id="Straight Arrow Connector 18" o:spid="_x0000_s1026" type="#_x0000_t32" style="position:absolute;margin-left:224.95pt;margin-top:12.45pt;width:0;height:19.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" strokecolor="#4f81bd [3204]" strokeweight="2pt">
                <v:stroke endarrow="block"/>
                <v:shadow on="t" color="black" opacity="24903f" origin=",.5" offset="0,.55556mm"/>
              </v:shape>
            </w:pict>
          </mc:Fallback>
        </mc:AlternateContent>
      </w:r>
    </w:p>
    <w:p w14:paraId="13C34999" w14:textId="5AE46CA0" w:rsidR="00C573DD" w:rsidRDefault="00C573DD" w:rsidP="00C91677">
      <w:pPr>
        <w:tabs>
          <w:tab w:val="left" w:pos="1128"/>
          <w:tab w:val="center" w:pos="4307"/>
        </w:tabs>
        <w:ind w:left="0" w:hanging="2"/>
      </w:pPr>
    </w:p>
    <w:p w14:paraId="45EB2A67" w14:textId="2596E695" w:rsidR="00C573DD" w:rsidRDefault="00C573DD" w:rsidP="00C91677">
      <w:pPr>
        <w:tabs>
          <w:tab w:val="left" w:pos="1128"/>
          <w:tab w:val="center" w:pos="4307"/>
        </w:tabs>
        <w:ind w:left="0" w:hanging="2"/>
      </w:pPr>
      <w:r>
        <w:rPr>
          <w:noProof/>
          <w:lang w:eastAsia="en-US"/>
        </w:rPr>
        <mc:AlternateContent>
          <mc:Choice Requires="wps">
            <w:drawing>
              <wp:anchor distT="0" distB="0" distL="114300" distR="114300" simplePos="0" relativeHeight="251661312" behindDoc="0" locked="0" layoutInCell="1" allowOverlap="1" wp14:anchorId="6B6846EC" wp14:editId="042B1959">
                <wp:simplePos x="0" y="0"/>
                <wp:positionH relativeFrom="column">
                  <wp:posOffset>1751965</wp:posOffset>
                </wp:positionH>
                <wp:positionV relativeFrom="paragraph">
                  <wp:posOffset>89535</wp:posOffset>
                </wp:positionV>
                <wp:extent cx="2202180" cy="365760"/>
                <wp:effectExtent l="57150" t="19050" r="83820" b="91440"/>
                <wp:wrapNone/>
                <wp:docPr id="19" name="Rectangle 19"/>
                <wp:cNvGraphicFramePr/>
                <a:graphic xmlns:a="http://schemas.openxmlformats.org/drawingml/2006/main">
                  <a:graphicData uri="http://schemas.microsoft.com/office/word/2010/wordprocessingShape">
                    <wps:wsp>
                      <wps:cNvSpPr/>
                      <wps:spPr>
                        <a:xfrm>
                          <a:off x="0" y="0"/>
                          <a:ext cx="2202180" cy="36576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58E27EE6" w14:textId="614AF62A" w:rsidR="003E6A36" w:rsidRPr="00C91677" w:rsidRDefault="003E6A36" w:rsidP="00C91677">
                            <w:pPr>
                              <w:ind w:left="0" w:hanging="2"/>
                              <w:jc w:val="center"/>
                              <w:rPr>
                                <w:color w:val="000000" w:themeColor="text1"/>
                                <w:sz w:val="18"/>
                                <w:szCs w:val="18"/>
                              </w:rPr>
                            </w:pPr>
                            <w:r w:rsidRPr="00C91677">
                              <w:rPr>
                                <w:color w:val="000000" w:themeColor="text1"/>
                                <w:sz w:val="18"/>
                                <w:szCs w:val="18"/>
                              </w:rPr>
                              <w:t>Qualitative descriptive study focused on AI integration in early childhood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6846EC" id="Rectangle 19" o:spid="_x0000_s1027" style="position:absolute;margin-left:137.95pt;margin-top:7.05pt;width:173.4pt;height:28.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" fillcolor="#4f81bd [3204]" strokecolor="#4579b8 [3044]">
                <v:fill color2="#a7bfde [1620]" rotate="t" angle="180" focus="100%" type="gradient">
                  <o:fill v:ext="view" type="gradientUnscaled"/>
                </v:fill>
                <v:shadow on="t" color="black" opacity="22937f" origin=",.5" offset="0,.63889mm"/>
                <v:textbox>
                  <w:txbxContent>
                    <w:p w14:paraId="58E27EE6" w14:textId="614AF62A" w:rsidR="003E6A36" w:rsidRPr="00C91677" w:rsidRDefault="003E6A36" w:rsidP="00C91677">
                      <w:pPr>
                        <w:ind w:left="0" w:hanging="2"/>
                        <w:jc w:val="center"/>
                        <w:rPr>
                          <w:color w:val="000000" w:themeColor="text1"/>
                          <w:sz w:val="18"/>
                          <w:szCs w:val="18"/>
                        </w:rPr>
                      </w:pPr>
                      <w:r w:rsidRPr="00C91677">
                        <w:rPr>
                          <w:color w:val="000000" w:themeColor="text1"/>
                          <w:sz w:val="18"/>
                          <w:szCs w:val="18"/>
                        </w:rPr>
                        <w:t>Qualitative descriptive study focused on AI integration in early childhood education.</w:t>
                      </w:r>
                    </w:p>
                  </w:txbxContent>
                </v:textbox>
              </v:rect>
            </w:pict>
          </mc:Fallback>
        </mc:AlternateContent>
      </w:r>
    </w:p>
    <w:p w14:paraId="69C6979E" w14:textId="3A45C08B" w:rsidR="00C573DD" w:rsidRDefault="00C573DD" w:rsidP="00C91677">
      <w:pPr>
        <w:tabs>
          <w:tab w:val="left" w:pos="1128"/>
          <w:tab w:val="center" w:pos="4307"/>
        </w:tabs>
        <w:ind w:left="0" w:hanging="2"/>
      </w:pPr>
    </w:p>
    <w:p w14:paraId="02B37F50" w14:textId="525E73EB" w:rsidR="00C573DD" w:rsidRDefault="00C573DD" w:rsidP="00C91677">
      <w:pPr>
        <w:tabs>
          <w:tab w:val="left" w:pos="1128"/>
          <w:tab w:val="center" w:pos="4307"/>
        </w:tabs>
        <w:ind w:left="0" w:hanging="2"/>
      </w:pPr>
      <w:r>
        <w:rPr>
          <w:noProof/>
          <w:lang w:eastAsia="en-US"/>
        </w:rPr>
        <mc:AlternateContent>
          <mc:Choice Requires="wps">
            <w:drawing>
              <wp:anchor distT="0" distB="0" distL="114300" distR="114300" simplePos="0" relativeHeight="251663360" behindDoc="0" locked="0" layoutInCell="1" allowOverlap="1" wp14:anchorId="1836E7F1" wp14:editId="560B9427">
                <wp:simplePos x="0" y="0"/>
                <wp:positionH relativeFrom="column">
                  <wp:posOffset>2864485</wp:posOffset>
                </wp:positionH>
                <wp:positionV relativeFrom="paragraph">
                  <wp:posOffset>142875</wp:posOffset>
                </wp:positionV>
                <wp:extent cx="0" cy="251460"/>
                <wp:effectExtent l="95250" t="19050" r="76200" b="91440"/>
                <wp:wrapNone/>
                <wp:docPr id="21" name="Straight Arrow Connector 21"/>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4D8B1DC" id="Straight Arrow Connector 21" o:spid="_x0000_s1026" type="#_x0000_t32" style="position:absolute;margin-left:225.55pt;margin-top:11.25pt;width:0;height:19.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" strokecolor="#4f81bd [3204]" strokeweight="2pt">
                <v:stroke endarrow="block"/>
                <v:shadow on="t" color="black" opacity="24903f" origin=",.5" offset="0,.55556mm"/>
              </v:shape>
            </w:pict>
          </mc:Fallback>
        </mc:AlternateContent>
      </w:r>
    </w:p>
    <w:p w14:paraId="3B27DDA7" w14:textId="08BA4E26" w:rsidR="00C573DD" w:rsidRDefault="00C573DD" w:rsidP="00C91677">
      <w:pPr>
        <w:tabs>
          <w:tab w:val="left" w:pos="1128"/>
          <w:tab w:val="center" w:pos="4307"/>
        </w:tabs>
        <w:ind w:left="0" w:hanging="2"/>
      </w:pPr>
    </w:p>
    <w:p w14:paraId="036F355A" w14:textId="1E423C2E" w:rsidR="00C573DD" w:rsidRDefault="00C573DD" w:rsidP="00C91677">
      <w:pPr>
        <w:tabs>
          <w:tab w:val="left" w:pos="1128"/>
          <w:tab w:val="center" w:pos="4307"/>
        </w:tabs>
        <w:ind w:left="0" w:hanging="2"/>
      </w:pPr>
      <w:r>
        <w:rPr>
          <w:noProof/>
          <w:lang w:eastAsia="en-US"/>
        </w:rPr>
        <mc:AlternateContent>
          <mc:Choice Requires="wps">
            <w:drawing>
              <wp:anchor distT="0" distB="0" distL="114300" distR="114300" simplePos="0" relativeHeight="251665408" behindDoc="0" locked="0" layoutInCell="1" allowOverlap="1" wp14:anchorId="1200DE89" wp14:editId="44779527">
                <wp:simplePos x="0" y="0"/>
                <wp:positionH relativeFrom="column">
                  <wp:posOffset>1774825</wp:posOffset>
                </wp:positionH>
                <wp:positionV relativeFrom="paragraph">
                  <wp:posOffset>59055</wp:posOffset>
                </wp:positionV>
                <wp:extent cx="2202180" cy="365760"/>
                <wp:effectExtent l="57150" t="19050" r="83820" b="91440"/>
                <wp:wrapNone/>
                <wp:docPr id="22" name="Rectangle 22"/>
                <wp:cNvGraphicFramePr/>
                <a:graphic xmlns:a="http://schemas.openxmlformats.org/drawingml/2006/main">
                  <a:graphicData uri="http://schemas.microsoft.com/office/word/2010/wordprocessingShape">
                    <wps:wsp>
                      <wps:cNvSpPr/>
                      <wps:spPr>
                        <a:xfrm>
                          <a:off x="0" y="0"/>
                          <a:ext cx="2202180" cy="36576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2161EAC0" w14:textId="42BA59E4" w:rsidR="003E6A36" w:rsidRPr="00C91677" w:rsidRDefault="003E6A36" w:rsidP="00C91677">
                            <w:pPr>
                              <w:ind w:left="0" w:hanging="2"/>
                              <w:jc w:val="center"/>
                              <w:rPr>
                                <w:color w:val="000000" w:themeColor="text1"/>
                                <w:sz w:val="20"/>
                                <w:szCs w:val="20"/>
                              </w:rPr>
                            </w:pPr>
                            <w:r w:rsidRPr="00C91677">
                              <w:rPr>
                                <w:color w:val="000000" w:themeColor="text1"/>
                                <w:sz w:val="20"/>
                                <w:szCs w:val="20"/>
                              </w:rPr>
                              <w:t>Selection of Early Years School in Karachi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00DE89" id="Rectangle 22" o:spid="_x0000_s1028" style="position:absolute;margin-left:139.75pt;margin-top:4.65pt;width:173.4pt;height:28.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" fillcolor="#4f81bd [3204]" strokecolor="#4579b8 [3044]">
                <v:fill color2="#a7bfde [1620]" rotate="t" angle="180" focus="100%" type="gradient">
                  <o:fill v:ext="view" type="gradientUnscaled"/>
                </v:fill>
                <v:shadow on="t" color="black" opacity="22937f" origin=",.5" offset="0,.63889mm"/>
                <v:textbox>
                  <w:txbxContent>
                    <w:p w14:paraId="2161EAC0" w14:textId="42BA59E4" w:rsidR="003E6A36" w:rsidRPr="00C91677" w:rsidRDefault="003E6A36" w:rsidP="00C91677">
                      <w:pPr>
                        <w:ind w:left="0" w:hanging="2"/>
                        <w:jc w:val="center"/>
                        <w:rPr>
                          <w:color w:val="000000" w:themeColor="text1"/>
                          <w:sz w:val="20"/>
                          <w:szCs w:val="20"/>
                        </w:rPr>
                      </w:pPr>
                      <w:r w:rsidRPr="00C91677">
                        <w:rPr>
                          <w:color w:val="000000" w:themeColor="text1"/>
                          <w:sz w:val="20"/>
                          <w:szCs w:val="20"/>
                        </w:rPr>
                        <w:t>Selection of Early Years School in Karachi</w:t>
                      </w:r>
                    </w:p>
                  </w:txbxContent>
                </v:textbox>
              </v:rect>
            </w:pict>
          </mc:Fallback>
        </mc:AlternateContent>
      </w:r>
    </w:p>
    <w:p w14:paraId="5C5E7477" w14:textId="781D326E" w:rsidR="00C573DD" w:rsidRDefault="00C573DD" w:rsidP="00C91677">
      <w:pPr>
        <w:tabs>
          <w:tab w:val="left" w:pos="1128"/>
          <w:tab w:val="center" w:pos="4307"/>
        </w:tabs>
        <w:ind w:left="0" w:hanging="2"/>
      </w:pPr>
    </w:p>
    <w:p w14:paraId="2EA6F0F8" w14:textId="75F14AD5" w:rsidR="00C573DD" w:rsidRDefault="00C573DD" w:rsidP="00C91677">
      <w:pPr>
        <w:tabs>
          <w:tab w:val="left" w:pos="1128"/>
          <w:tab w:val="center" w:pos="4307"/>
        </w:tabs>
        <w:ind w:left="0" w:hanging="2"/>
      </w:pPr>
      <w:r>
        <w:rPr>
          <w:noProof/>
          <w:lang w:eastAsia="en-US"/>
        </w:rPr>
        <mc:AlternateContent>
          <mc:Choice Requires="wps">
            <w:drawing>
              <wp:anchor distT="0" distB="0" distL="114300" distR="114300" simplePos="0" relativeHeight="251667456" behindDoc="0" locked="0" layoutInCell="1" allowOverlap="1" wp14:anchorId="0A1C35FB" wp14:editId="15DC67F3">
                <wp:simplePos x="0" y="0"/>
                <wp:positionH relativeFrom="column">
                  <wp:posOffset>2872105</wp:posOffset>
                </wp:positionH>
                <wp:positionV relativeFrom="paragraph">
                  <wp:posOffset>97155</wp:posOffset>
                </wp:positionV>
                <wp:extent cx="0" cy="251460"/>
                <wp:effectExtent l="95250" t="19050" r="76200" b="91440"/>
                <wp:wrapNone/>
                <wp:docPr id="23" name="Straight Arrow Connector 23"/>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50C0A5F" id="Straight Arrow Connector 23" o:spid="_x0000_s1026" type="#_x0000_t32" style="position:absolute;margin-left:226.15pt;margin-top:7.65pt;width:0;height:19.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" strokecolor="#4f81bd [3204]" strokeweight="2pt">
                <v:stroke endarrow="block"/>
                <v:shadow on="t" color="black" opacity="24903f" origin=",.5" offset="0,.55556mm"/>
              </v:shape>
            </w:pict>
          </mc:Fallback>
        </mc:AlternateContent>
      </w:r>
    </w:p>
    <w:p w14:paraId="5577179C" w14:textId="028F3693" w:rsidR="00C573DD" w:rsidRDefault="00C573DD" w:rsidP="00C91677">
      <w:pPr>
        <w:tabs>
          <w:tab w:val="left" w:pos="1128"/>
          <w:tab w:val="center" w:pos="4307"/>
        </w:tabs>
        <w:ind w:left="0" w:hanging="2"/>
      </w:pPr>
    </w:p>
    <w:p w14:paraId="54D19A61" w14:textId="6518E248" w:rsidR="00C573DD" w:rsidRDefault="00C573DD" w:rsidP="00C91677">
      <w:pPr>
        <w:tabs>
          <w:tab w:val="left" w:pos="1128"/>
          <w:tab w:val="center" w:pos="4307"/>
        </w:tabs>
        <w:ind w:left="0" w:hanging="2"/>
      </w:pPr>
      <w:r>
        <w:rPr>
          <w:noProof/>
          <w:lang w:eastAsia="en-US"/>
        </w:rPr>
        <mc:AlternateContent>
          <mc:Choice Requires="wps">
            <w:drawing>
              <wp:anchor distT="0" distB="0" distL="114300" distR="114300" simplePos="0" relativeHeight="251669504" behindDoc="0" locked="0" layoutInCell="1" allowOverlap="1" wp14:anchorId="0859E797" wp14:editId="6357BA22">
                <wp:simplePos x="0" y="0"/>
                <wp:positionH relativeFrom="column">
                  <wp:posOffset>1790065</wp:posOffset>
                </wp:positionH>
                <wp:positionV relativeFrom="paragraph">
                  <wp:posOffset>20955</wp:posOffset>
                </wp:positionV>
                <wp:extent cx="2202180" cy="365760"/>
                <wp:effectExtent l="57150" t="19050" r="83820" b="91440"/>
                <wp:wrapNone/>
                <wp:docPr id="24" name="Rectangle 24"/>
                <wp:cNvGraphicFramePr/>
                <a:graphic xmlns:a="http://schemas.openxmlformats.org/drawingml/2006/main">
                  <a:graphicData uri="http://schemas.microsoft.com/office/word/2010/wordprocessingShape">
                    <wps:wsp>
                      <wps:cNvSpPr/>
                      <wps:spPr>
                        <a:xfrm>
                          <a:off x="0" y="0"/>
                          <a:ext cx="2202180" cy="36576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541FCF12" w14:textId="37D7A00C" w:rsidR="003E6A36" w:rsidRPr="00C91677" w:rsidRDefault="003E6A36" w:rsidP="00C91677">
                            <w:pPr>
                              <w:ind w:left="0" w:hanging="2"/>
                              <w:jc w:val="center"/>
                              <w:rPr>
                                <w:color w:val="000000" w:themeColor="text1"/>
                                <w:sz w:val="14"/>
                                <w:szCs w:val="14"/>
                              </w:rPr>
                            </w:pPr>
                            <w:r w:rsidRPr="00C91677">
                              <w:rPr>
                                <w:color w:val="000000" w:themeColor="text1"/>
                                <w:sz w:val="16"/>
                                <w:szCs w:val="16"/>
                              </w:rPr>
                              <w:t>Classroom observation and review of teacher feedback during AI-based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59E797" id="Rectangle 24" o:spid="_x0000_s1029" style="position:absolute;margin-left:140.95pt;margin-top:1.65pt;width:173.4pt;height:28.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" fillcolor="#4f81bd [3204]" strokecolor="#4579b8 [3044]">
                <v:fill color2="#a7bfde [1620]" rotate="t" angle="180" focus="100%" type="gradient">
                  <o:fill v:ext="view" type="gradientUnscaled"/>
                </v:fill>
                <v:shadow on="t" color="black" opacity="22937f" origin=",.5" offset="0,.63889mm"/>
                <v:textbox>
                  <w:txbxContent>
                    <w:p w14:paraId="541FCF12" w14:textId="37D7A00C" w:rsidR="003E6A36" w:rsidRPr="00C91677" w:rsidRDefault="003E6A36" w:rsidP="00C91677">
                      <w:pPr>
                        <w:ind w:left="0" w:hanging="2"/>
                        <w:jc w:val="center"/>
                        <w:rPr>
                          <w:color w:val="000000" w:themeColor="text1"/>
                          <w:sz w:val="14"/>
                          <w:szCs w:val="14"/>
                        </w:rPr>
                      </w:pPr>
                      <w:r w:rsidRPr="00C91677">
                        <w:rPr>
                          <w:color w:val="000000" w:themeColor="text1"/>
                          <w:sz w:val="16"/>
                          <w:szCs w:val="16"/>
                        </w:rPr>
                        <w:t>Classroom observation and review of teacher feedback during AI-based activities.</w:t>
                      </w:r>
                    </w:p>
                  </w:txbxContent>
                </v:textbox>
              </v:rect>
            </w:pict>
          </mc:Fallback>
        </mc:AlternateContent>
      </w:r>
    </w:p>
    <w:p w14:paraId="081C6BDC" w14:textId="117C675C" w:rsidR="00C573DD" w:rsidRDefault="00C573DD" w:rsidP="00C91677">
      <w:pPr>
        <w:tabs>
          <w:tab w:val="left" w:pos="1128"/>
          <w:tab w:val="center" w:pos="4307"/>
        </w:tabs>
        <w:ind w:left="0" w:hanging="2"/>
      </w:pPr>
    </w:p>
    <w:p w14:paraId="45628A9F" w14:textId="604807FA" w:rsidR="00C573DD" w:rsidRDefault="00C573DD" w:rsidP="00C91677">
      <w:pPr>
        <w:tabs>
          <w:tab w:val="left" w:pos="1128"/>
          <w:tab w:val="center" w:pos="4307"/>
        </w:tabs>
        <w:ind w:left="0" w:hanging="2"/>
      </w:pPr>
      <w:r>
        <w:rPr>
          <w:noProof/>
          <w:lang w:eastAsia="en-US"/>
        </w:rPr>
        <mc:AlternateContent>
          <mc:Choice Requires="wps">
            <w:drawing>
              <wp:anchor distT="0" distB="0" distL="114300" distR="114300" simplePos="0" relativeHeight="251671552" behindDoc="0" locked="0" layoutInCell="1" allowOverlap="1" wp14:anchorId="4A70A91D" wp14:editId="736A4F8A">
                <wp:simplePos x="0" y="0"/>
                <wp:positionH relativeFrom="column">
                  <wp:posOffset>2872105</wp:posOffset>
                </wp:positionH>
                <wp:positionV relativeFrom="paragraph">
                  <wp:posOffset>89535</wp:posOffset>
                </wp:positionV>
                <wp:extent cx="0" cy="251460"/>
                <wp:effectExtent l="95250" t="19050" r="76200" b="91440"/>
                <wp:wrapNone/>
                <wp:docPr id="25" name="Straight Arrow Connector 25"/>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9C387DB" id="Straight Arrow Connector 25" o:spid="_x0000_s1026" type="#_x0000_t32" style="position:absolute;margin-left:226.15pt;margin-top:7.05pt;width:0;height:19.8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" strokecolor="#4f81bd [3204]" strokeweight="2pt">
                <v:stroke endarrow="block"/>
                <v:shadow on="t" color="black" opacity="24903f" origin=",.5" offset="0,.55556mm"/>
              </v:shape>
            </w:pict>
          </mc:Fallback>
        </mc:AlternateContent>
      </w:r>
    </w:p>
    <w:p w14:paraId="706CDC56" w14:textId="5C4BD5E4" w:rsidR="00C573DD" w:rsidRDefault="00C573DD" w:rsidP="00C91677">
      <w:pPr>
        <w:tabs>
          <w:tab w:val="left" w:pos="1128"/>
          <w:tab w:val="center" w:pos="4307"/>
        </w:tabs>
        <w:ind w:left="0" w:hanging="2"/>
      </w:pPr>
    </w:p>
    <w:p w14:paraId="73F3DB9A" w14:textId="1AE1EC31" w:rsidR="00733D52" w:rsidRDefault="00C573DD" w:rsidP="00C91677">
      <w:pPr>
        <w:tabs>
          <w:tab w:val="left" w:pos="1128"/>
          <w:tab w:val="center" w:pos="4307"/>
        </w:tabs>
        <w:ind w:left="0" w:hanging="2"/>
      </w:pPr>
      <w:r>
        <w:rPr>
          <w:noProof/>
          <w:lang w:eastAsia="en-US"/>
        </w:rPr>
        <mc:AlternateContent>
          <mc:Choice Requires="wps">
            <w:drawing>
              <wp:anchor distT="0" distB="0" distL="114300" distR="114300" simplePos="0" relativeHeight="251673600" behindDoc="0" locked="0" layoutInCell="1" allowOverlap="1" wp14:anchorId="21DC26C0" wp14:editId="314BD841">
                <wp:simplePos x="0" y="0"/>
                <wp:positionH relativeFrom="column">
                  <wp:posOffset>1774825</wp:posOffset>
                </wp:positionH>
                <wp:positionV relativeFrom="paragraph">
                  <wp:posOffset>20955</wp:posOffset>
                </wp:positionV>
                <wp:extent cx="2202180" cy="365760"/>
                <wp:effectExtent l="57150" t="19050" r="83820" b="91440"/>
                <wp:wrapNone/>
                <wp:docPr id="26" name="Rectangle 26"/>
                <wp:cNvGraphicFramePr/>
                <a:graphic xmlns:a="http://schemas.openxmlformats.org/drawingml/2006/main">
                  <a:graphicData uri="http://schemas.microsoft.com/office/word/2010/wordprocessingShape">
                    <wps:wsp>
                      <wps:cNvSpPr/>
                      <wps:spPr>
                        <a:xfrm>
                          <a:off x="0" y="0"/>
                          <a:ext cx="2202180" cy="36576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183E839D" w14:textId="45B4149F" w:rsidR="003E6A36" w:rsidRPr="00C91677" w:rsidRDefault="003E6A36" w:rsidP="00C91677">
                            <w:pPr>
                              <w:ind w:left="0" w:hanging="2"/>
                              <w:jc w:val="center"/>
                              <w:rPr>
                                <w:color w:val="000000" w:themeColor="text1"/>
                              </w:rPr>
                            </w:pPr>
                            <w:r w:rsidRPr="00C91677">
                              <w:rPr>
                                <w:color w:val="000000" w:themeColor="text1"/>
                                <w:sz w:val="20"/>
                                <w:szCs w:val="20"/>
                              </w:rPr>
                              <w:t>AI-based feedback and assessment app for adaptive learning.</w:t>
                            </w:r>
                          </w:p>
                          <w:p w14:paraId="2887FDE4" w14:textId="77777777" w:rsidR="003E6A36" w:rsidRDefault="003E6A36">
                            <w:pPr>
                              <w:ind w:left="0" w:hanging="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C26C0" id="Rectangle 26" o:spid="_x0000_s1030" style="position:absolute;margin-left:139.75pt;margin-top:1.65pt;width:173.4pt;height:28.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" fillcolor="#4f81bd [3204]" strokecolor="#4579b8 [3044]">
                <v:fill color2="#a7bfde [1620]" rotate="t" angle="180" focus="100%" type="gradient">
                  <o:fill v:ext="view" type="gradientUnscaled"/>
                </v:fill>
                <v:shadow on="t" color="black" opacity="22937f" origin=",.5" offset="0,.63889mm"/>
                <v:textbox>
                  <w:txbxContent>
                    <w:p w14:paraId="183E839D" w14:textId="45B4149F" w:rsidR="003E6A36" w:rsidRPr="00C91677" w:rsidRDefault="003E6A36" w:rsidP="00C91677">
                      <w:pPr>
                        <w:ind w:left="0" w:hanging="2"/>
                        <w:jc w:val="center"/>
                        <w:rPr>
                          <w:color w:val="000000" w:themeColor="text1"/>
                        </w:rPr>
                      </w:pPr>
                      <w:r w:rsidRPr="00C91677">
                        <w:rPr>
                          <w:color w:val="000000" w:themeColor="text1"/>
                          <w:sz w:val="20"/>
                          <w:szCs w:val="20"/>
                        </w:rPr>
                        <w:t>AI-based feedback and assessment app for adaptive learning.</w:t>
                      </w:r>
                    </w:p>
                    <w:p w14:paraId="2887FDE4" w14:textId="77777777" w:rsidR="003E6A36" w:rsidRDefault="003E6A36">
                      <w:pPr>
                        <w:ind w:left="0" w:hanging="2"/>
                      </w:pPr>
                    </w:p>
                  </w:txbxContent>
                </v:textbox>
              </v:rect>
            </w:pict>
          </mc:Fallback>
        </mc:AlternateContent>
      </w:r>
    </w:p>
    <w:p w14:paraId="6D3CA17F" w14:textId="426134A9" w:rsidR="00733D52" w:rsidRDefault="00733D52" w:rsidP="00C91677">
      <w:pPr>
        <w:ind w:left="0" w:hanging="2"/>
      </w:pPr>
    </w:p>
    <w:p w14:paraId="1AE22578" w14:textId="2C50959C" w:rsidR="00733D52" w:rsidRDefault="00C91677" w:rsidP="00C91677">
      <w:pPr>
        <w:ind w:left="0" w:hanging="2"/>
        <w:rPr>
          <w:b/>
          <w:color w:val="000000"/>
          <w:sz w:val="20"/>
          <w:szCs w:val="20"/>
        </w:rPr>
      </w:pPr>
      <w:r>
        <w:rPr>
          <w:noProof/>
          <w:lang w:eastAsia="en-US"/>
        </w:rPr>
        <mc:AlternateContent>
          <mc:Choice Requires="wps">
            <w:drawing>
              <wp:anchor distT="0" distB="0" distL="114300" distR="114300" simplePos="0" relativeHeight="251675648" behindDoc="0" locked="0" layoutInCell="1" allowOverlap="1" wp14:anchorId="3DB45962" wp14:editId="47D03471">
                <wp:simplePos x="0" y="0"/>
                <wp:positionH relativeFrom="column">
                  <wp:posOffset>2894965</wp:posOffset>
                </wp:positionH>
                <wp:positionV relativeFrom="paragraph">
                  <wp:posOffset>89535</wp:posOffset>
                </wp:positionV>
                <wp:extent cx="0" cy="251460"/>
                <wp:effectExtent l="95250" t="19050" r="76200" b="91440"/>
                <wp:wrapNone/>
                <wp:docPr id="27" name="Straight Arrow Connector 27"/>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507325F" id="Straight Arrow Connector 27" o:spid="_x0000_s1026" type="#_x0000_t32" style="position:absolute;margin-left:227.95pt;margin-top:7.05pt;width:0;height:19.8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" strokecolor="#4f81bd [3204]" strokeweight="2pt">
                <v:stroke endarrow="block"/>
                <v:shadow on="t" color="black" opacity="24903f" origin=",.5" offset="0,.55556mm"/>
              </v:shape>
            </w:pict>
          </mc:Fallback>
        </mc:AlternateContent>
      </w:r>
    </w:p>
    <w:p w14:paraId="70C424A3" w14:textId="5F7E66BD" w:rsidR="00733D52" w:rsidRDefault="00733D52" w:rsidP="00C91677">
      <w:pPr>
        <w:ind w:left="0" w:hanging="2"/>
        <w:rPr>
          <w:b/>
          <w:color w:val="000000"/>
          <w:sz w:val="20"/>
          <w:szCs w:val="20"/>
        </w:rPr>
      </w:pPr>
    </w:p>
    <w:p w14:paraId="2FBE7C53" w14:textId="39A08054" w:rsidR="00733D52" w:rsidRDefault="00C91677" w:rsidP="00C91677">
      <w:pPr>
        <w:ind w:left="0" w:hanging="2"/>
        <w:rPr>
          <w:b/>
          <w:color w:val="000000"/>
          <w:sz w:val="20"/>
          <w:szCs w:val="20"/>
        </w:rPr>
      </w:pPr>
      <w:r>
        <w:rPr>
          <w:noProof/>
          <w:lang w:eastAsia="en-US"/>
        </w:rPr>
        <w:lastRenderedPageBreak/>
        <mc:AlternateContent>
          <mc:Choice Requires="wps">
            <w:drawing>
              <wp:anchor distT="0" distB="0" distL="114300" distR="114300" simplePos="0" relativeHeight="251677696" behindDoc="0" locked="0" layoutInCell="1" allowOverlap="1" wp14:anchorId="26F2B38D" wp14:editId="38BB2112">
                <wp:simplePos x="0" y="0"/>
                <wp:positionH relativeFrom="column">
                  <wp:posOffset>1820545</wp:posOffset>
                </wp:positionH>
                <wp:positionV relativeFrom="paragraph">
                  <wp:posOffset>55245</wp:posOffset>
                </wp:positionV>
                <wp:extent cx="2202180" cy="365760"/>
                <wp:effectExtent l="57150" t="19050" r="83820" b="91440"/>
                <wp:wrapNone/>
                <wp:docPr id="28" name="Rectangle 28"/>
                <wp:cNvGraphicFramePr/>
                <a:graphic xmlns:a="http://schemas.openxmlformats.org/drawingml/2006/main">
                  <a:graphicData uri="http://schemas.microsoft.com/office/word/2010/wordprocessingShape">
                    <wps:wsp>
                      <wps:cNvSpPr/>
                      <wps:spPr>
                        <a:xfrm>
                          <a:off x="0" y="0"/>
                          <a:ext cx="2202180" cy="36576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7582DF3D" w14:textId="7DF07764" w:rsidR="003E6A36" w:rsidRPr="00C91677" w:rsidRDefault="003E6A36" w:rsidP="00C91677">
                            <w:pPr>
                              <w:ind w:left="0" w:hanging="2"/>
                              <w:jc w:val="center"/>
                              <w:rPr>
                                <w:color w:val="000000" w:themeColor="text1"/>
                              </w:rPr>
                            </w:pPr>
                            <w:r w:rsidRPr="00C91677">
                              <w:rPr>
                                <w:color w:val="000000" w:themeColor="text1"/>
                                <w:sz w:val="20"/>
                                <w:szCs w:val="20"/>
                              </w:rPr>
                              <w:t>Thematic analysis of classroom responses and teacher reflections.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F2B38D" id="Rectangle 28" o:spid="_x0000_s1031" style="position:absolute;margin-left:143.35pt;margin-top:4.35pt;width:173.4pt;height:28.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" fillcolor="#4f81bd [3204]" strokecolor="#4579b8 [3044]">
                <v:fill color2="#a7bfde [1620]" rotate="t" angle="180" focus="100%" type="gradient">
                  <o:fill v:ext="view" type="gradientUnscaled"/>
                </v:fill>
                <v:shadow on="t" color="black" opacity="22937f" origin=",.5" offset="0,.63889mm"/>
                <v:textbox>
                  <w:txbxContent>
                    <w:p w14:paraId="7582DF3D" w14:textId="7DF07764" w:rsidR="003E6A36" w:rsidRPr="00C91677" w:rsidRDefault="003E6A36" w:rsidP="00C91677">
                      <w:pPr>
                        <w:ind w:left="0" w:hanging="2"/>
                        <w:jc w:val="center"/>
                        <w:rPr>
                          <w:color w:val="000000" w:themeColor="text1"/>
                        </w:rPr>
                      </w:pPr>
                      <w:r w:rsidRPr="00C91677">
                        <w:rPr>
                          <w:color w:val="000000" w:themeColor="text1"/>
                          <w:sz w:val="20"/>
                          <w:szCs w:val="20"/>
                        </w:rPr>
                        <w:t>Thematic analysis of classroom responses and teacher reflections.</w:t>
                      </w:r>
                    </w:p>
                  </w:txbxContent>
                </v:textbox>
              </v:rect>
            </w:pict>
          </mc:Fallback>
        </mc:AlternateContent>
      </w:r>
    </w:p>
    <w:p w14:paraId="39B4406A" w14:textId="05BD19D1" w:rsidR="00733D52" w:rsidRDefault="00733D52" w:rsidP="00C91677">
      <w:pPr>
        <w:ind w:left="0" w:hanging="2"/>
        <w:rPr>
          <w:b/>
          <w:color w:val="000000"/>
          <w:sz w:val="20"/>
          <w:szCs w:val="20"/>
        </w:rPr>
      </w:pPr>
    </w:p>
    <w:p w14:paraId="5317E831" w14:textId="52E5CA18" w:rsidR="00733D52" w:rsidRDefault="00733D52" w:rsidP="00C91677">
      <w:pPr>
        <w:ind w:left="0" w:hanging="2"/>
        <w:rPr>
          <w:b/>
          <w:color w:val="000000"/>
          <w:sz w:val="20"/>
          <w:szCs w:val="20"/>
        </w:rPr>
      </w:pPr>
    </w:p>
    <w:p w14:paraId="244DA141" w14:textId="67812885" w:rsidR="00C573DD" w:rsidRDefault="00C91677" w:rsidP="00C91677">
      <w:pPr>
        <w:ind w:left="0" w:hanging="2"/>
        <w:rPr>
          <w:b/>
          <w:color w:val="000000"/>
          <w:sz w:val="20"/>
          <w:szCs w:val="20"/>
        </w:rPr>
      </w:pPr>
      <w:r>
        <w:rPr>
          <w:noProof/>
          <w:lang w:eastAsia="en-US"/>
        </w:rPr>
        <mc:AlternateContent>
          <mc:Choice Requires="wps">
            <w:drawing>
              <wp:anchor distT="0" distB="0" distL="114300" distR="114300" simplePos="0" relativeHeight="251679744" behindDoc="0" locked="0" layoutInCell="1" allowOverlap="1" wp14:anchorId="46FE8AC4" wp14:editId="4E19D7FB">
                <wp:simplePos x="0" y="0"/>
                <wp:positionH relativeFrom="column">
                  <wp:posOffset>2902585</wp:posOffset>
                </wp:positionH>
                <wp:positionV relativeFrom="paragraph">
                  <wp:posOffset>33020</wp:posOffset>
                </wp:positionV>
                <wp:extent cx="0" cy="251460"/>
                <wp:effectExtent l="95250" t="19050" r="76200" b="91440"/>
                <wp:wrapNone/>
                <wp:docPr id="29" name="Straight Arrow Connector 29"/>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155DA0E" id="Straight Arrow Connector 29" o:spid="_x0000_s1026" type="#_x0000_t32" style="position:absolute;margin-left:228.55pt;margin-top:2.6pt;width:0;height:19.8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" strokecolor="#4f81bd [3204]" strokeweight="2pt">
                <v:stroke endarrow="block"/>
                <v:shadow on="t" color="black" opacity="24903f" origin=",.5" offset="0,.55556mm"/>
              </v:shape>
            </w:pict>
          </mc:Fallback>
        </mc:AlternateContent>
      </w:r>
    </w:p>
    <w:p w14:paraId="512FF462" w14:textId="75DE6ACD" w:rsidR="00C573DD" w:rsidRDefault="00C573DD" w:rsidP="00C91677">
      <w:pPr>
        <w:ind w:left="0" w:hanging="2"/>
        <w:rPr>
          <w:b/>
          <w:color w:val="000000"/>
          <w:sz w:val="20"/>
          <w:szCs w:val="20"/>
        </w:rPr>
      </w:pPr>
    </w:p>
    <w:p w14:paraId="37BF2F2A" w14:textId="1E47C3F1" w:rsidR="00C573DD" w:rsidRDefault="00C91677" w:rsidP="00C91677">
      <w:pPr>
        <w:ind w:left="0" w:hanging="2"/>
        <w:rPr>
          <w:b/>
          <w:color w:val="000000"/>
          <w:sz w:val="20"/>
          <w:szCs w:val="20"/>
        </w:rPr>
      </w:pPr>
      <w:r>
        <w:rPr>
          <w:noProof/>
          <w:lang w:eastAsia="en-US"/>
        </w:rPr>
        <mc:AlternateContent>
          <mc:Choice Requires="wps">
            <w:drawing>
              <wp:anchor distT="0" distB="0" distL="114300" distR="114300" simplePos="0" relativeHeight="251681792" behindDoc="0" locked="0" layoutInCell="1" allowOverlap="1" wp14:anchorId="181F1EDC" wp14:editId="48AFA5EE">
                <wp:simplePos x="0" y="0"/>
                <wp:positionH relativeFrom="margin">
                  <wp:posOffset>2513965</wp:posOffset>
                </wp:positionH>
                <wp:positionV relativeFrom="paragraph">
                  <wp:posOffset>21590</wp:posOffset>
                </wp:positionV>
                <wp:extent cx="777240" cy="586740"/>
                <wp:effectExtent l="57150" t="19050" r="80010" b="99060"/>
                <wp:wrapNone/>
                <wp:docPr id="30" name="Oval 30"/>
                <wp:cNvGraphicFramePr/>
                <a:graphic xmlns:a="http://schemas.openxmlformats.org/drawingml/2006/main">
                  <a:graphicData uri="http://schemas.microsoft.com/office/word/2010/wordprocessingShape">
                    <wps:wsp>
                      <wps:cNvSpPr/>
                      <wps:spPr>
                        <a:xfrm>
                          <a:off x="0" y="0"/>
                          <a:ext cx="777240" cy="586740"/>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18CF8F7F" w14:textId="0B8ADFCF" w:rsidR="003E6A36" w:rsidRDefault="003E6A36" w:rsidP="00C91677">
                            <w:pPr>
                              <w:ind w:left="0" w:hanging="2"/>
                              <w:jc w:val="center"/>
                            </w:pPr>
                            <w:r w:rsidRPr="00C91677">
                              <w:rPr>
                                <w:color w:val="000000" w:themeColor="text1"/>
                              </w:rPr>
                              <w:t>End</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1F1EDC" id="Oval 30" o:spid="_x0000_s1032" style="position:absolute;margin-left:197.95pt;margin-top:1.7pt;width:61.2pt;height:46.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" fillcolor="#4f81bd [3204]" strokecolor="#4579b8 [3044]">
                <v:fill color2="#a7bfde [1620]" rotate="t" angle="180" focus="100%" type="gradient">
                  <o:fill v:ext="view" type="gradientUnscaled"/>
                </v:fill>
                <v:shadow on="t" color="black" opacity="22937f" origin=",.5" offset="0,.63889mm"/>
                <v:textbox>
                  <w:txbxContent>
                    <w:p w14:paraId="18CF8F7F" w14:textId="0B8ADFCF" w:rsidR="003E6A36" w:rsidRDefault="003E6A36" w:rsidP="00C91677">
                      <w:pPr>
                        <w:ind w:left="0" w:hanging="2"/>
                        <w:jc w:val="center"/>
                      </w:pPr>
                      <w:r w:rsidRPr="00C91677">
                        <w:rPr>
                          <w:color w:val="000000" w:themeColor="text1"/>
                        </w:rPr>
                        <w:t>End</w:t>
                      </w:r>
                      <w:r>
                        <w:t xml:space="preserve"> </w:t>
                      </w:r>
                    </w:p>
                  </w:txbxContent>
                </v:textbox>
                <w10:wrap anchorx="margin"/>
              </v:oval>
            </w:pict>
          </mc:Fallback>
        </mc:AlternateContent>
      </w:r>
    </w:p>
    <w:p w14:paraId="3C8136C0" w14:textId="4891D93D" w:rsidR="00C573DD" w:rsidRDefault="00C573DD" w:rsidP="00C91677">
      <w:pPr>
        <w:ind w:left="0" w:hanging="2"/>
        <w:rPr>
          <w:b/>
          <w:color w:val="000000"/>
          <w:sz w:val="20"/>
          <w:szCs w:val="20"/>
        </w:rPr>
      </w:pPr>
    </w:p>
    <w:p w14:paraId="441E2B15" w14:textId="77777777" w:rsidR="00C573DD" w:rsidRDefault="00C573DD" w:rsidP="00C91677">
      <w:pPr>
        <w:ind w:left="0" w:hanging="2"/>
        <w:rPr>
          <w:b/>
          <w:color w:val="000000"/>
          <w:sz w:val="20"/>
          <w:szCs w:val="20"/>
        </w:rPr>
      </w:pPr>
    </w:p>
    <w:p w14:paraId="54679B78" w14:textId="77777777" w:rsidR="00C573DD" w:rsidRDefault="00C573DD" w:rsidP="00733D52">
      <w:pPr>
        <w:ind w:left="0" w:hanging="2"/>
        <w:jc w:val="center"/>
        <w:rPr>
          <w:b/>
          <w:color w:val="000000"/>
          <w:sz w:val="20"/>
          <w:szCs w:val="20"/>
        </w:rPr>
      </w:pPr>
    </w:p>
    <w:p w14:paraId="25C43871" w14:textId="77777777" w:rsidR="00C573DD" w:rsidRDefault="00C573DD" w:rsidP="00733D52">
      <w:pPr>
        <w:ind w:left="0" w:hanging="2"/>
        <w:jc w:val="center"/>
        <w:rPr>
          <w:b/>
          <w:color w:val="000000"/>
          <w:sz w:val="20"/>
          <w:szCs w:val="20"/>
        </w:rPr>
      </w:pPr>
    </w:p>
    <w:p w14:paraId="40FC8701" w14:textId="00886919" w:rsidR="006249D9" w:rsidRDefault="00E30218" w:rsidP="00733D52">
      <w:pPr>
        <w:ind w:left="0" w:hanging="2"/>
        <w:jc w:val="center"/>
      </w:pPr>
      <w:r>
        <w:rPr>
          <w:b/>
          <w:color w:val="000000"/>
          <w:sz w:val="20"/>
          <w:szCs w:val="20"/>
        </w:rPr>
        <w:t>Figure 1.</w:t>
      </w:r>
      <w:r>
        <w:rPr>
          <w:color w:val="000000"/>
          <w:sz w:val="20"/>
          <w:szCs w:val="20"/>
        </w:rPr>
        <w:t xml:space="preserve"> </w:t>
      </w:r>
      <w:r w:rsidR="00733D52">
        <w:t>Research Flow of AI Integration in Early Childhood Education</w:t>
      </w:r>
    </w:p>
    <w:p w14:paraId="0699BFAF" w14:textId="0903760A" w:rsidR="009C24CA" w:rsidRPr="009C24CA" w:rsidRDefault="009C24CA" w:rsidP="009C24CA">
      <w:pPr>
        <w:spacing w:before="100" w:beforeAutospacing="1" w:after="100" w:afterAutospacing="1" w:line="240" w:lineRule="auto"/>
        <w:ind w:leftChars="0" w:left="0" w:firstLineChars="0" w:firstLine="0"/>
        <w:textDirection w:val="lrTb"/>
        <w:textAlignment w:val="auto"/>
        <w:outlineLvl w:val="9"/>
        <w:rPr>
          <w:rFonts w:asciiTheme="majorBidi" w:hAnsiTheme="majorBidi" w:cstheme="majorBidi"/>
          <w:b/>
          <w:bCs/>
          <w:color w:val="000000"/>
          <w:sz w:val="20"/>
          <w:szCs w:val="20"/>
          <w:shd w:val="clear" w:color="auto" w:fill="FFFFFF"/>
        </w:rPr>
      </w:pPr>
      <w:r w:rsidRPr="009C24CA">
        <w:rPr>
          <w:rFonts w:asciiTheme="majorBidi" w:hAnsiTheme="majorBidi" w:cstheme="majorBidi"/>
          <w:b/>
          <w:bCs/>
          <w:color w:val="000000"/>
          <w:sz w:val="20"/>
          <w:szCs w:val="20"/>
          <w:shd w:val="clear" w:color="auto" w:fill="FFFFFF"/>
        </w:rPr>
        <w:t>Insights from Data Analysis:</w:t>
      </w:r>
      <w:r>
        <w:rPr>
          <w:rFonts w:asciiTheme="majorBidi" w:hAnsiTheme="majorBidi" w:cstheme="majorBidi"/>
          <w:b/>
          <w:bCs/>
          <w:color w:val="000000"/>
          <w:sz w:val="20"/>
          <w:szCs w:val="20"/>
          <w:shd w:val="clear" w:color="auto" w:fill="FFFFFF"/>
        </w:rPr>
        <w:t xml:space="preserve"> </w:t>
      </w:r>
      <w:r w:rsidRPr="009C24CA">
        <w:rPr>
          <w:rFonts w:asciiTheme="majorBidi" w:hAnsiTheme="majorBidi" w:cstheme="majorBidi"/>
          <w:color w:val="000000"/>
          <w:sz w:val="20"/>
          <w:szCs w:val="20"/>
          <w:shd w:val="clear" w:color="auto" w:fill="FFFFFF"/>
        </w:rPr>
        <w:t xml:space="preserve">After collecting and analyzing the data obtained from the literature review and case observation, several key insights emerged regarding the impact of AI tools on learning experiences in early childhood education. </w:t>
      </w:r>
    </w:p>
    <w:p w14:paraId="6FFB6153" w14:textId="11AA5378" w:rsidR="009C24CA" w:rsidRPr="009C24CA" w:rsidRDefault="009C24CA" w:rsidP="009C24CA">
      <w:pPr>
        <w:spacing w:before="100" w:beforeAutospacing="1" w:after="100" w:afterAutospacing="1" w:line="240" w:lineRule="auto"/>
        <w:ind w:leftChars="0" w:left="0" w:firstLineChars="0" w:firstLine="0"/>
        <w:textDirection w:val="lrTb"/>
        <w:textAlignment w:val="auto"/>
        <w:outlineLvl w:val="9"/>
        <w:rPr>
          <w:rFonts w:asciiTheme="majorBidi" w:hAnsiTheme="majorBidi" w:cstheme="majorBidi"/>
          <w:b/>
          <w:bCs/>
          <w:color w:val="000000"/>
          <w:sz w:val="20"/>
          <w:szCs w:val="20"/>
          <w:shd w:val="clear" w:color="auto" w:fill="FFFFFF"/>
        </w:rPr>
      </w:pPr>
      <w:r w:rsidRPr="009C24CA">
        <w:rPr>
          <w:rFonts w:asciiTheme="majorBidi" w:hAnsiTheme="majorBidi" w:cstheme="majorBidi"/>
          <w:b/>
          <w:bCs/>
          <w:color w:val="000000"/>
          <w:sz w:val="20"/>
          <w:szCs w:val="20"/>
          <w:shd w:val="clear" w:color="auto" w:fill="FFFFFF"/>
        </w:rPr>
        <w:t xml:space="preserve">Student Engagement and Participation: </w:t>
      </w:r>
      <w:r w:rsidRPr="009C24CA">
        <w:rPr>
          <w:rFonts w:asciiTheme="majorBidi" w:hAnsiTheme="majorBidi" w:cstheme="majorBidi"/>
          <w:color w:val="000000"/>
          <w:sz w:val="20"/>
          <w:szCs w:val="20"/>
          <w:shd w:val="clear" w:color="auto" w:fill="FFFFFF"/>
        </w:rPr>
        <w:t xml:space="preserve">One of the primary findings indicated that AI tools significantly enhanced student engagement and participation in the learning process. The interactive features of the AI app, such as quizzes and adaptive questioning, encouraged active involvement from young children. Through immediate feedback and tailored learning experiences, students were more motivated to interact with the educational content, leading to increased participation in classroom activities. </w:t>
      </w:r>
    </w:p>
    <w:p w14:paraId="1A679FA8" w14:textId="09331D9B" w:rsidR="009C24CA" w:rsidRPr="009C24CA" w:rsidRDefault="009C24CA" w:rsidP="009C24CA">
      <w:pPr>
        <w:spacing w:before="100" w:beforeAutospacing="1" w:after="100" w:afterAutospacing="1" w:line="240" w:lineRule="auto"/>
        <w:ind w:leftChars="0" w:left="0" w:firstLineChars="0" w:firstLine="0"/>
        <w:textDirection w:val="lrTb"/>
        <w:textAlignment w:val="auto"/>
        <w:outlineLvl w:val="9"/>
        <w:rPr>
          <w:rFonts w:asciiTheme="majorBidi" w:hAnsiTheme="majorBidi" w:cstheme="majorBidi"/>
          <w:b/>
          <w:bCs/>
          <w:color w:val="000000"/>
          <w:sz w:val="20"/>
          <w:szCs w:val="20"/>
          <w:shd w:val="clear" w:color="auto" w:fill="FFFFFF"/>
        </w:rPr>
      </w:pPr>
      <w:r w:rsidRPr="009C24CA">
        <w:rPr>
          <w:rFonts w:asciiTheme="majorBidi" w:hAnsiTheme="majorBidi" w:cstheme="majorBidi"/>
          <w:b/>
          <w:bCs/>
          <w:color w:val="000000"/>
          <w:sz w:val="20"/>
          <w:szCs w:val="20"/>
          <w:shd w:val="clear" w:color="auto" w:fill="FFFFFF"/>
        </w:rPr>
        <w:t>Self-correction and Personalized Learning:</w:t>
      </w:r>
      <w:r>
        <w:rPr>
          <w:rFonts w:asciiTheme="majorBidi" w:hAnsiTheme="majorBidi" w:cstheme="majorBidi"/>
          <w:b/>
          <w:bCs/>
          <w:color w:val="000000"/>
          <w:sz w:val="20"/>
          <w:szCs w:val="20"/>
          <w:shd w:val="clear" w:color="auto" w:fill="FFFFFF"/>
        </w:rPr>
        <w:t xml:space="preserve"> </w:t>
      </w:r>
      <w:r w:rsidRPr="009C24CA">
        <w:rPr>
          <w:rFonts w:asciiTheme="majorBidi" w:hAnsiTheme="majorBidi" w:cstheme="majorBidi"/>
          <w:color w:val="000000"/>
          <w:sz w:val="20"/>
          <w:szCs w:val="20"/>
          <w:shd w:val="clear" w:color="auto" w:fill="FFFFFF"/>
        </w:rPr>
        <w:t>The data analysis revealed that AI tools facilitated self-correction among students. The instant feedback provided by the AI-based assessment app allowed children to identify and rectify errors in real-time. This self-corrective aspect of AI technology contributed to personalized learning experiences, where students could progress at their own pace, focusing on areas where they needed improvement. As a result, the AI tools promoted a supportive learning environment tailored to each child's individual needs.</w:t>
      </w:r>
    </w:p>
    <w:p w14:paraId="73D8E449" w14:textId="6ABB737F" w:rsidR="009C24CA" w:rsidRPr="009C24CA" w:rsidRDefault="009C24CA" w:rsidP="009C24CA">
      <w:pPr>
        <w:spacing w:before="100" w:beforeAutospacing="1" w:after="100" w:afterAutospacing="1" w:line="240" w:lineRule="auto"/>
        <w:ind w:leftChars="0" w:left="0" w:firstLineChars="0" w:firstLine="0"/>
        <w:textDirection w:val="lrTb"/>
        <w:textAlignment w:val="auto"/>
        <w:outlineLvl w:val="9"/>
        <w:rPr>
          <w:rFonts w:asciiTheme="majorBidi" w:hAnsiTheme="majorBidi" w:cstheme="majorBidi"/>
          <w:b/>
          <w:bCs/>
          <w:color w:val="000000"/>
          <w:sz w:val="20"/>
          <w:szCs w:val="20"/>
          <w:shd w:val="clear" w:color="auto" w:fill="FFFFFF"/>
        </w:rPr>
      </w:pPr>
      <w:r w:rsidRPr="009C24CA">
        <w:rPr>
          <w:rFonts w:asciiTheme="majorBidi" w:hAnsiTheme="majorBidi" w:cstheme="majorBidi"/>
          <w:color w:val="000000"/>
          <w:sz w:val="20"/>
          <w:szCs w:val="20"/>
          <w:shd w:val="clear" w:color="auto" w:fill="FFFFFF"/>
        </w:rPr>
        <w:t xml:space="preserve"> </w:t>
      </w:r>
      <w:r w:rsidRPr="009C24CA">
        <w:rPr>
          <w:rFonts w:asciiTheme="majorBidi" w:hAnsiTheme="majorBidi" w:cstheme="majorBidi"/>
          <w:b/>
          <w:bCs/>
          <w:color w:val="000000"/>
          <w:sz w:val="20"/>
          <w:szCs w:val="20"/>
          <w:shd w:val="clear" w:color="auto" w:fill="FFFFFF"/>
        </w:rPr>
        <w:t>Confidence Building and Skill Development:</w:t>
      </w:r>
      <w:r>
        <w:rPr>
          <w:rFonts w:asciiTheme="majorBidi" w:hAnsiTheme="majorBidi" w:cstheme="majorBidi"/>
          <w:b/>
          <w:bCs/>
          <w:color w:val="000000"/>
          <w:sz w:val="20"/>
          <w:szCs w:val="20"/>
          <w:shd w:val="clear" w:color="auto" w:fill="FFFFFF"/>
        </w:rPr>
        <w:t xml:space="preserve"> </w:t>
      </w:r>
      <w:r w:rsidRPr="009C24CA">
        <w:rPr>
          <w:rFonts w:asciiTheme="majorBidi" w:hAnsiTheme="majorBidi" w:cstheme="majorBidi"/>
          <w:color w:val="000000"/>
          <w:sz w:val="20"/>
          <w:szCs w:val="20"/>
          <w:shd w:val="clear" w:color="auto" w:fill="FFFFFF"/>
        </w:rPr>
        <w:t xml:space="preserve">Another significant outcome of the research was the positive impact of AI tools on student confidence building and skill development. By offering opportunities for independent learning and self-assessment, the AI app boosted children's confidence in their abilities. The adaptive nature of the app also helped in honing specific skills, providing targeted practice exercises to enhance learning outcomes. As students experienced success and mastery through the AI-driven activities, their confidence in tackling academic challenges grew, contributing to overall skill development. </w:t>
      </w:r>
    </w:p>
    <w:p w14:paraId="2E230CAF" w14:textId="344ABE1B" w:rsidR="009C24CA" w:rsidRPr="009C24CA" w:rsidRDefault="009C24CA" w:rsidP="009C24CA">
      <w:pPr>
        <w:spacing w:before="100" w:beforeAutospacing="1" w:after="100" w:afterAutospacing="1" w:line="240" w:lineRule="auto"/>
        <w:ind w:leftChars="0" w:left="0" w:firstLineChars="0" w:firstLine="0"/>
        <w:textDirection w:val="lrTb"/>
        <w:textAlignment w:val="auto"/>
        <w:outlineLvl w:val="9"/>
        <w:rPr>
          <w:rFonts w:asciiTheme="majorBidi" w:hAnsiTheme="majorBidi" w:cstheme="majorBidi"/>
          <w:b/>
          <w:bCs/>
          <w:color w:val="000000"/>
          <w:sz w:val="20"/>
          <w:szCs w:val="20"/>
          <w:shd w:val="clear" w:color="auto" w:fill="FFFFFF"/>
        </w:rPr>
      </w:pPr>
      <w:r w:rsidRPr="009C24CA">
        <w:rPr>
          <w:rFonts w:asciiTheme="majorBidi" w:hAnsiTheme="majorBidi" w:cstheme="majorBidi"/>
          <w:b/>
          <w:bCs/>
          <w:color w:val="000000"/>
          <w:sz w:val="20"/>
          <w:szCs w:val="20"/>
          <w:shd w:val="clear" w:color="auto" w:fill="FFFFFF"/>
        </w:rPr>
        <w:t xml:space="preserve">Teacher Facilitation and Classroom Dynamics: </w:t>
      </w:r>
      <w:r w:rsidRPr="009C24CA">
        <w:rPr>
          <w:rFonts w:asciiTheme="majorBidi" w:hAnsiTheme="majorBidi" w:cstheme="majorBidi"/>
          <w:color w:val="000000"/>
          <w:sz w:val="20"/>
          <w:szCs w:val="20"/>
          <w:shd w:val="clear" w:color="auto" w:fill="FFFFFF"/>
        </w:rPr>
        <w:t>Furthermore, the study highlighted the role of teachers in leveraging AI tools to enhance classroom dynamics. The observations revealed that teachers effectively utilized the AI-based feedback and assessment app to tailor instructional strategies and provide targeted support to students. By integrating AI technologies into their teaching practices, educators could track individual progress, identify learning gaps, and adapt their pedagogical approaches accordingly. This teacher facilitation aspect underscored the symbiotic relationship between AI tools and human educators in optimizing learning experiences for young children. Implications for Future Research and Practice: The insights gathered from this study have significant implications for future research and practice in the realm of AI-enhanced early childhood education. By acknowledging the positive influence of AI tools on student engagement, personalized learning, confidence building, and teacher facilitation, educational stakeholders can explore innovative ways to integrate AI technologies into ECE curricula effectively. Moving forward, future research endeavors could delve deeper into specific pedagogical strategies that leverage AI tools for differentiated instruction, formative assessment, and inclusive learning environments.</w:t>
      </w:r>
    </w:p>
    <w:p w14:paraId="605A4FC4" w14:textId="77777777" w:rsidR="009C24CA" w:rsidRDefault="009C24CA" w:rsidP="00733D52">
      <w:pPr>
        <w:ind w:left="0" w:hanging="2"/>
        <w:jc w:val="center"/>
        <w:rPr>
          <w:color w:val="000000"/>
          <w:sz w:val="20"/>
          <w:szCs w:val="20"/>
        </w:rPr>
      </w:pPr>
    </w:p>
    <w:p w14:paraId="1EBB2A1B" w14:textId="77777777" w:rsidR="006249D9" w:rsidRDefault="00E30218">
      <w:pPr>
        <w:spacing w:line="276" w:lineRule="auto"/>
        <w:ind w:left="0" w:hanging="2"/>
        <w:rPr>
          <w:color w:val="000000"/>
        </w:rPr>
        <w:sectPr w:rsidR="006249D9">
          <w:type w:val="continuous"/>
          <w:pgSz w:w="11905" w:h="16837"/>
          <w:pgMar w:top="1701" w:right="1247" w:bottom="1474" w:left="2041" w:header="850" w:footer="720" w:gutter="0"/>
          <w:cols w:space="720"/>
          <w:titlePg/>
        </w:sectPr>
      </w:pPr>
      <w:r>
        <w:rPr>
          <w:b/>
          <w:color w:val="000000"/>
        </w:rPr>
        <w:t>RESULT AND DISCUSSION</w:t>
      </w:r>
    </w:p>
    <w:p w14:paraId="0BDAB8A0" w14:textId="74A39665" w:rsidR="009C24CA" w:rsidRPr="00065FBF" w:rsidRDefault="009C24CA" w:rsidP="00065FBF">
      <w:pPr>
        <w:spacing w:line="240" w:lineRule="auto"/>
        <w:ind w:leftChars="0" w:left="0" w:firstLineChars="0" w:firstLine="0"/>
        <w:textDirection w:val="lrTb"/>
        <w:textAlignment w:val="auto"/>
        <w:outlineLvl w:val="9"/>
        <w:rPr>
          <w:position w:val="0"/>
          <w:sz w:val="20"/>
          <w:szCs w:val="20"/>
          <w:lang w:eastAsia="en-US"/>
        </w:rPr>
      </w:pPr>
      <w:r w:rsidRPr="009C24CA">
        <w:rPr>
          <w:position w:val="0"/>
          <w:sz w:val="20"/>
          <w:szCs w:val="20"/>
          <w:lang w:eastAsia="en-US"/>
        </w:rPr>
        <w:lastRenderedPageBreak/>
        <w:t xml:space="preserve">AI impacts </w:t>
      </w:r>
      <w:r w:rsidRPr="009C24CA">
        <w:rPr>
          <w:b/>
          <w:bCs/>
          <w:position w:val="0"/>
          <w:sz w:val="20"/>
          <w:szCs w:val="20"/>
          <w:lang w:eastAsia="en-US"/>
        </w:rPr>
        <w:t>how teachers teach</w:t>
      </w:r>
      <w:r w:rsidRPr="009C24CA">
        <w:rPr>
          <w:position w:val="0"/>
          <w:sz w:val="20"/>
          <w:szCs w:val="20"/>
          <w:lang w:eastAsia="en-US"/>
        </w:rPr>
        <w:t xml:space="preserve"> and </w:t>
      </w:r>
      <w:r w:rsidRPr="009C24CA">
        <w:rPr>
          <w:b/>
          <w:bCs/>
          <w:position w:val="0"/>
          <w:sz w:val="20"/>
          <w:szCs w:val="20"/>
          <w:lang w:eastAsia="en-US"/>
        </w:rPr>
        <w:t>how kids learn</w:t>
      </w:r>
      <w:r w:rsidRPr="009C24CA">
        <w:rPr>
          <w:position w:val="0"/>
          <w:sz w:val="20"/>
          <w:szCs w:val="20"/>
          <w:lang w:eastAsia="en-US"/>
        </w:rPr>
        <w:t xml:space="preserve"> in early childhood </w:t>
      </w:r>
      <w:proofErr w:type="spellStart"/>
      <w:r w:rsidRPr="009C24CA">
        <w:rPr>
          <w:position w:val="0"/>
          <w:sz w:val="20"/>
          <w:szCs w:val="20"/>
          <w:lang w:eastAsia="en-US"/>
        </w:rPr>
        <w:t>classrooms.</w:t>
      </w:r>
      <w:r w:rsidR="00B0212A" w:rsidRPr="009C24CA">
        <w:rPr>
          <w:rFonts w:asciiTheme="majorBidi" w:hAnsiTheme="majorBidi" w:cstheme="majorBidi"/>
          <w:color w:val="000000" w:themeColor="text1"/>
          <w:position w:val="0"/>
          <w:sz w:val="20"/>
          <w:szCs w:val="20"/>
          <w:lang w:eastAsia="en-US"/>
        </w:rPr>
        <w:t>The</w:t>
      </w:r>
      <w:proofErr w:type="spellEnd"/>
      <w:r w:rsidR="00B0212A" w:rsidRPr="009C24CA">
        <w:rPr>
          <w:rFonts w:asciiTheme="majorBidi" w:hAnsiTheme="majorBidi" w:cstheme="majorBidi"/>
          <w:color w:val="000000" w:themeColor="text1"/>
          <w:position w:val="0"/>
          <w:sz w:val="20"/>
          <w:szCs w:val="20"/>
          <w:lang w:eastAsia="en-US"/>
        </w:rPr>
        <w:t xml:space="preserve"> integration of AI technology in early childhood schools has revolutionized the teaching and learning </w:t>
      </w:r>
      <w:r w:rsidR="00B0212A" w:rsidRPr="009C24CA">
        <w:rPr>
          <w:rFonts w:asciiTheme="majorBidi" w:hAnsiTheme="majorBidi" w:cstheme="majorBidi"/>
          <w:color w:val="000000"/>
          <w:position w:val="0"/>
          <w:sz w:val="20"/>
          <w:szCs w:val="20"/>
          <w:lang w:eastAsia="en-US"/>
        </w:rPr>
        <w:t xml:space="preserve">experience for both teachers and students. In Pakistan, the adoption of AI tools in early learning centers is gradually gaining momentum, offering a glimpse into the future of education. By leveraging data-driven insights, automated </w:t>
      </w:r>
      <w:r w:rsidR="00B0212A" w:rsidRPr="009C24CA">
        <w:rPr>
          <w:rFonts w:asciiTheme="majorBidi" w:hAnsiTheme="majorBidi" w:cstheme="majorBidi"/>
          <w:color w:val="000000"/>
          <w:position w:val="0"/>
          <w:sz w:val="20"/>
          <w:szCs w:val="20"/>
          <w:lang w:eastAsia="en-US"/>
        </w:rPr>
        <w:lastRenderedPageBreak/>
        <w:t>lesson suggestions, and interactive learning tools, teachers are empowered to shift their focus towards fostering creativity and nurturing relationships with their young learners</w:t>
      </w:r>
      <w:r w:rsidRPr="009C24CA">
        <w:rPr>
          <w:rFonts w:asciiTheme="majorBidi" w:hAnsiTheme="majorBidi" w:cstheme="majorBidi"/>
          <w:color w:val="000000"/>
          <w:position w:val="0"/>
          <w:sz w:val="20"/>
          <w:szCs w:val="20"/>
          <w:lang w:eastAsia="en-US"/>
        </w:rPr>
        <w:t>.</w:t>
      </w:r>
    </w:p>
    <w:p w14:paraId="7BE1FDA7" w14:textId="77777777" w:rsidR="009C24CA" w:rsidRPr="009C24CA" w:rsidRDefault="009C24CA" w:rsidP="009C24CA">
      <w:pPr>
        <w:shd w:val="clear" w:color="auto" w:fill="FFFFFF"/>
        <w:spacing w:line="240" w:lineRule="auto"/>
        <w:ind w:leftChars="0" w:left="0" w:firstLineChars="0" w:firstLine="0"/>
        <w:textDirection w:val="lrTb"/>
        <w:textAlignment w:val="auto"/>
        <w:outlineLvl w:val="9"/>
        <w:rPr>
          <w:rFonts w:asciiTheme="majorBidi" w:hAnsiTheme="majorBidi" w:cstheme="majorBidi"/>
          <w:color w:val="000000"/>
          <w:position w:val="0"/>
          <w:sz w:val="20"/>
          <w:szCs w:val="20"/>
          <w:lang w:eastAsia="en-US"/>
        </w:rPr>
      </w:pPr>
    </w:p>
    <w:p w14:paraId="27CCF9B0" w14:textId="42CD8F23" w:rsidR="009C24CA" w:rsidRPr="009C24CA" w:rsidRDefault="00B0212A" w:rsidP="009C24CA">
      <w:pPr>
        <w:shd w:val="clear" w:color="auto" w:fill="FFFFFF"/>
        <w:spacing w:line="240" w:lineRule="auto"/>
        <w:ind w:leftChars="0" w:left="0" w:firstLineChars="0" w:firstLine="0"/>
        <w:textDirection w:val="lrTb"/>
        <w:textAlignment w:val="auto"/>
        <w:outlineLvl w:val="9"/>
        <w:rPr>
          <w:rFonts w:asciiTheme="majorBidi" w:hAnsiTheme="majorBidi" w:cstheme="majorBidi"/>
          <w:color w:val="000000"/>
          <w:position w:val="0"/>
          <w:sz w:val="20"/>
          <w:szCs w:val="20"/>
          <w:lang w:eastAsia="en-US"/>
        </w:rPr>
      </w:pPr>
      <w:r w:rsidRPr="00065FBF">
        <w:rPr>
          <w:rFonts w:asciiTheme="majorBidi" w:hAnsiTheme="majorBidi" w:cstheme="majorBidi"/>
          <w:b/>
          <w:bCs/>
          <w:color w:val="000000"/>
          <w:position w:val="0"/>
          <w:sz w:val="20"/>
          <w:szCs w:val="20"/>
          <w:lang w:eastAsia="en-US"/>
        </w:rPr>
        <w:t>Enhanced Teaching Strategies</w:t>
      </w:r>
      <w:r w:rsidRPr="009C24CA">
        <w:rPr>
          <w:rFonts w:asciiTheme="majorBidi" w:hAnsiTheme="majorBidi" w:cstheme="majorBidi"/>
          <w:color w:val="000000"/>
          <w:position w:val="0"/>
          <w:sz w:val="20"/>
          <w:szCs w:val="20"/>
          <w:lang w:eastAsia="en-US"/>
        </w:rPr>
        <w:t xml:space="preserve"> AI-driven tools such as speech-recognition software, interactive robots, and adaptive games have redefined the traditional methods of teaching by providing personalized and engaging learning experiences. These tools not only make learning enjoyable for children but also enable teachers to assess their students' understanding in real-time, thereby allowing for immediate interve</w:t>
      </w:r>
      <w:r w:rsidR="009C24CA" w:rsidRPr="009C24CA">
        <w:rPr>
          <w:rFonts w:asciiTheme="majorBidi" w:hAnsiTheme="majorBidi" w:cstheme="majorBidi"/>
          <w:color w:val="000000"/>
          <w:position w:val="0"/>
          <w:sz w:val="20"/>
          <w:szCs w:val="20"/>
          <w:lang w:eastAsia="en-US"/>
        </w:rPr>
        <w:t xml:space="preserve">ntion and support where needed. </w:t>
      </w:r>
    </w:p>
    <w:p w14:paraId="23437562" w14:textId="77777777" w:rsidR="009C24CA" w:rsidRPr="009C24CA" w:rsidRDefault="009C24CA" w:rsidP="009C24CA">
      <w:pPr>
        <w:shd w:val="clear" w:color="auto" w:fill="FFFFFF"/>
        <w:spacing w:line="240" w:lineRule="auto"/>
        <w:ind w:leftChars="0" w:left="0" w:firstLineChars="0" w:firstLine="0"/>
        <w:textDirection w:val="lrTb"/>
        <w:textAlignment w:val="auto"/>
        <w:outlineLvl w:val="9"/>
        <w:rPr>
          <w:rFonts w:asciiTheme="majorBidi" w:hAnsiTheme="majorBidi" w:cstheme="majorBidi"/>
          <w:color w:val="000000"/>
          <w:position w:val="0"/>
          <w:sz w:val="20"/>
          <w:szCs w:val="20"/>
          <w:lang w:eastAsia="en-US"/>
        </w:rPr>
      </w:pPr>
    </w:p>
    <w:p w14:paraId="5173723E" w14:textId="77777777" w:rsidR="009C24CA" w:rsidRPr="009C24CA" w:rsidRDefault="00B0212A" w:rsidP="009C24CA">
      <w:pPr>
        <w:shd w:val="clear" w:color="auto" w:fill="FFFFFF"/>
        <w:spacing w:line="240" w:lineRule="auto"/>
        <w:ind w:leftChars="0" w:left="0" w:firstLineChars="0" w:firstLine="0"/>
        <w:textDirection w:val="lrTb"/>
        <w:textAlignment w:val="auto"/>
        <w:outlineLvl w:val="9"/>
        <w:rPr>
          <w:rFonts w:asciiTheme="majorBidi" w:hAnsiTheme="majorBidi" w:cstheme="majorBidi"/>
          <w:color w:val="000000"/>
          <w:position w:val="0"/>
          <w:sz w:val="20"/>
          <w:szCs w:val="20"/>
          <w:lang w:eastAsia="en-US"/>
        </w:rPr>
      </w:pPr>
      <w:r w:rsidRPr="00065FBF">
        <w:rPr>
          <w:rFonts w:asciiTheme="majorBidi" w:hAnsiTheme="majorBidi" w:cstheme="majorBidi"/>
          <w:b/>
          <w:bCs/>
          <w:color w:val="000000"/>
          <w:position w:val="0"/>
          <w:sz w:val="20"/>
          <w:szCs w:val="20"/>
          <w:lang w:eastAsia="en-US"/>
        </w:rPr>
        <w:t xml:space="preserve">Tailored Learning Experiences </w:t>
      </w:r>
      <w:r w:rsidRPr="009C24CA">
        <w:rPr>
          <w:rFonts w:asciiTheme="majorBidi" w:hAnsiTheme="majorBidi" w:cstheme="majorBidi"/>
          <w:color w:val="000000"/>
          <w:position w:val="0"/>
          <w:sz w:val="20"/>
          <w:szCs w:val="20"/>
          <w:lang w:eastAsia="en-US"/>
        </w:rPr>
        <w:t>One of the significant advantages of AI in early childhood education is its ability to offer adaptive learning experiences that cater to the individual needs of each child. By considering factors such as a child's learning pace, interests, and talents, AI-powered platforms can customize learning content and activities to optimize the lear</w:t>
      </w:r>
      <w:r w:rsidR="009C24CA" w:rsidRPr="009C24CA">
        <w:rPr>
          <w:rFonts w:asciiTheme="majorBidi" w:hAnsiTheme="majorBidi" w:cstheme="majorBidi"/>
          <w:color w:val="000000"/>
          <w:position w:val="0"/>
          <w:sz w:val="20"/>
          <w:szCs w:val="20"/>
          <w:lang w:eastAsia="en-US"/>
        </w:rPr>
        <w:t xml:space="preserve">ning journey for every student. </w:t>
      </w:r>
      <w:r w:rsidRPr="009C24CA">
        <w:rPr>
          <w:rFonts w:asciiTheme="majorBidi" w:hAnsiTheme="majorBidi" w:cstheme="majorBidi"/>
          <w:color w:val="000000"/>
          <w:position w:val="0"/>
          <w:sz w:val="20"/>
          <w:szCs w:val="20"/>
          <w:lang w:eastAsia="en-US"/>
        </w:rPr>
        <w:t>Bridging Language Barriers In a diverse country like Pakistan where children may come from different linguistic backgrounds, AI tools play a crucial role in breaking down language barriers in the classroom. Tools that adjust lesson delivery based on students' English proficiency levels help bridge the gap in learning and create a more inclusive educational environment. This not only enhances students' language skills but also makes education more accessible to a wider range of learners</w:t>
      </w:r>
      <w:r w:rsidR="009C24CA" w:rsidRPr="009C24CA">
        <w:rPr>
          <w:rFonts w:asciiTheme="majorBidi" w:hAnsiTheme="majorBidi" w:cstheme="majorBidi"/>
          <w:color w:val="000000"/>
          <w:position w:val="0"/>
          <w:sz w:val="20"/>
          <w:szCs w:val="20"/>
          <w:lang w:eastAsia="en-US"/>
        </w:rPr>
        <w:t xml:space="preserve">. </w:t>
      </w:r>
    </w:p>
    <w:p w14:paraId="779FDF37" w14:textId="77777777" w:rsidR="009C24CA" w:rsidRPr="009C24CA" w:rsidRDefault="009C24CA" w:rsidP="009C24CA">
      <w:pPr>
        <w:shd w:val="clear" w:color="auto" w:fill="FFFFFF"/>
        <w:spacing w:line="240" w:lineRule="auto"/>
        <w:ind w:leftChars="0" w:left="0" w:firstLineChars="0" w:firstLine="0"/>
        <w:textDirection w:val="lrTb"/>
        <w:textAlignment w:val="auto"/>
        <w:outlineLvl w:val="9"/>
        <w:rPr>
          <w:rFonts w:asciiTheme="majorBidi" w:hAnsiTheme="majorBidi" w:cstheme="majorBidi"/>
          <w:color w:val="000000"/>
          <w:position w:val="0"/>
          <w:sz w:val="20"/>
          <w:szCs w:val="20"/>
          <w:lang w:eastAsia="en-US"/>
        </w:rPr>
      </w:pPr>
    </w:p>
    <w:p w14:paraId="6AE6DF53" w14:textId="77777777" w:rsidR="009C24CA" w:rsidRPr="009C24CA" w:rsidRDefault="00B0212A" w:rsidP="009C24CA">
      <w:pPr>
        <w:shd w:val="clear" w:color="auto" w:fill="FFFFFF"/>
        <w:spacing w:line="240" w:lineRule="auto"/>
        <w:ind w:leftChars="0" w:left="0" w:firstLineChars="0" w:firstLine="0"/>
        <w:textDirection w:val="lrTb"/>
        <w:textAlignment w:val="auto"/>
        <w:outlineLvl w:val="9"/>
        <w:rPr>
          <w:rFonts w:asciiTheme="majorBidi" w:hAnsiTheme="majorBidi" w:cstheme="majorBidi"/>
          <w:color w:val="000000"/>
          <w:position w:val="0"/>
          <w:sz w:val="20"/>
          <w:szCs w:val="20"/>
          <w:lang w:eastAsia="en-US"/>
        </w:rPr>
      </w:pPr>
      <w:r w:rsidRPr="00065FBF">
        <w:rPr>
          <w:rFonts w:asciiTheme="majorBidi" w:hAnsiTheme="majorBidi" w:cstheme="majorBidi"/>
          <w:b/>
          <w:bCs/>
          <w:color w:val="000000"/>
          <w:position w:val="0"/>
          <w:sz w:val="20"/>
          <w:szCs w:val="20"/>
          <w:lang w:eastAsia="en-US"/>
        </w:rPr>
        <w:t>Real-time Feedback and Monitoring</w:t>
      </w:r>
      <w:r w:rsidRPr="009C24CA">
        <w:rPr>
          <w:rFonts w:asciiTheme="majorBidi" w:hAnsiTheme="majorBidi" w:cstheme="majorBidi"/>
          <w:color w:val="000000"/>
          <w:position w:val="0"/>
          <w:sz w:val="20"/>
          <w:szCs w:val="20"/>
          <w:lang w:eastAsia="en-US"/>
        </w:rPr>
        <w:t xml:space="preserve"> Furthermore, AI technology enables teachers to gain valuable insights into students' progress and comprehension levels through real-time feedback and monitoring. By tracking and analyzing student performance data, educators can identify areas of strength and weakness, allowing for targeted interventions and personalized support to enhance overall learning outcomes.</w:t>
      </w:r>
    </w:p>
    <w:p w14:paraId="78FAC89A" w14:textId="77777777" w:rsidR="009C24CA" w:rsidRPr="009C24CA" w:rsidRDefault="009C24CA" w:rsidP="009C24CA">
      <w:pPr>
        <w:shd w:val="clear" w:color="auto" w:fill="FFFFFF"/>
        <w:spacing w:line="240" w:lineRule="auto"/>
        <w:ind w:leftChars="0" w:left="0" w:firstLineChars="0" w:firstLine="0"/>
        <w:textDirection w:val="lrTb"/>
        <w:textAlignment w:val="auto"/>
        <w:outlineLvl w:val="9"/>
        <w:rPr>
          <w:rFonts w:asciiTheme="majorBidi" w:hAnsiTheme="majorBidi" w:cstheme="majorBidi"/>
          <w:color w:val="000000"/>
          <w:position w:val="0"/>
          <w:sz w:val="20"/>
          <w:szCs w:val="20"/>
          <w:lang w:eastAsia="en-US"/>
        </w:rPr>
      </w:pPr>
    </w:p>
    <w:p w14:paraId="47EEC643" w14:textId="77777777" w:rsidR="009C24CA" w:rsidRPr="009C24CA" w:rsidRDefault="00B0212A" w:rsidP="009C24CA">
      <w:pPr>
        <w:shd w:val="clear" w:color="auto" w:fill="FFFFFF"/>
        <w:spacing w:line="240" w:lineRule="auto"/>
        <w:ind w:leftChars="0" w:left="0" w:firstLineChars="0" w:firstLine="0"/>
        <w:textDirection w:val="lrTb"/>
        <w:textAlignment w:val="auto"/>
        <w:outlineLvl w:val="9"/>
        <w:rPr>
          <w:rFonts w:asciiTheme="majorBidi" w:hAnsiTheme="majorBidi" w:cstheme="majorBidi"/>
          <w:color w:val="000000"/>
          <w:position w:val="0"/>
          <w:sz w:val="20"/>
          <w:szCs w:val="20"/>
          <w:lang w:eastAsia="en-US"/>
        </w:rPr>
      </w:pPr>
      <w:r w:rsidRPr="00065FBF">
        <w:rPr>
          <w:rFonts w:asciiTheme="majorBidi" w:hAnsiTheme="majorBidi" w:cstheme="majorBidi"/>
          <w:b/>
          <w:bCs/>
          <w:color w:val="000000"/>
          <w:position w:val="0"/>
          <w:sz w:val="20"/>
          <w:szCs w:val="20"/>
          <w:lang w:eastAsia="en-US"/>
        </w:rPr>
        <w:t>Collaborative Learning Environment</w:t>
      </w:r>
      <w:r w:rsidRPr="009C24CA">
        <w:rPr>
          <w:rFonts w:asciiTheme="majorBidi" w:hAnsiTheme="majorBidi" w:cstheme="majorBidi"/>
          <w:color w:val="000000"/>
          <w:position w:val="0"/>
          <w:sz w:val="20"/>
          <w:szCs w:val="20"/>
          <w:lang w:eastAsia="en-US"/>
        </w:rPr>
        <w:t xml:space="preserve"> Moreover, AI tools promote collaborative learning experiences by fostering interaction and engagement among students. Through interactive games and group activities facilitated by AI, children can develop essential social and cognitive skills while working together towards common learning goals. This collaborative approach not only enhances academic growth but also fosters a sense of community and teamwork among young learners. </w:t>
      </w:r>
    </w:p>
    <w:p w14:paraId="56AFEBB1" w14:textId="77777777" w:rsidR="009C24CA" w:rsidRPr="009C24CA" w:rsidRDefault="009C24CA" w:rsidP="009C24CA">
      <w:pPr>
        <w:shd w:val="clear" w:color="auto" w:fill="FFFFFF"/>
        <w:spacing w:line="240" w:lineRule="auto"/>
        <w:ind w:leftChars="0" w:left="0" w:firstLineChars="0" w:firstLine="0"/>
        <w:textDirection w:val="lrTb"/>
        <w:textAlignment w:val="auto"/>
        <w:outlineLvl w:val="9"/>
        <w:rPr>
          <w:rFonts w:asciiTheme="majorBidi" w:hAnsiTheme="majorBidi" w:cstheme="majorBidi"/>
          <w:color w:val="000000"/>
          <w:position w:val="0"/>
          <w:sz w:val="20"/>
          <w:szCs w:val="20"/>
          <w:lang w:eastAsia="en-US"/>
        </w:rPr>
      </w:pPr>
    </w:p>
    <w:p w14:paraId="2F090478" w14:textId="2E38DE2B" w:rsidR="00B0212A" w:rsidRPr="009C24CA" w:rsidRDefault="00B0212A" w:rsidP="009C24CA">
      <w:pPr>
        <w:shd w:val="clear" w:color="auto" w:fill="FFFFFF"/>
        <w:spacing w:line="240" w:lineRule="auto"/>
        <w:ind w:leftChars="0" w:left="0" w:firstLineChars="0" w:firstLine="0"/>
        <w:textDirection w:val="lrTb"/>
        <w:textAlignment w:val="auto"/>
        <w:outlineLvl w:val="9"/>
        <w:rPr>
          <w:rFonts w:asciiTheme="majorBidi" w:hAnsiTheme="majorBidi" w:cstheme="majorBidi"/>
          <w:color w:val="000000"/>
          <w:position w:val="0"/>
          <w:sz w:val="20"/>
          <w:szCs w:val="20"/>
          <w:lang w:eastAsia="en-US"/>
        </w:rPr>
      </w:pPr>
      <w:r w:rsidRPr="00065FBF">
        <w:rPr>
          <w:rFonts w:asciiTheme="majorBidi" w:hAnsiTheme="majorBidi" w:cstheme="majorBidi"/>
          <w:b/>
          <w:bCs/>
          <w:color w:val="000000"/>
          <w:position w:val="0"/>
          <w:sz w:val="20"/>
          <w:szCs w:val="20"/>
          <w:lang w:eastAsia="en-US"/>
        </w:rPr>
        <w:t>Future Directions for AI in Education</w:t>
      </w:r>
      <w:r w:rsidRPr="009C24CA">
        <w:rPr>
          <w:rFonts w:asciiTheme="majorBidi" w:hAnsiTheme="majorBidi" w:cstheme="majorBidi"/>
          <w:color w:val="000000"/>
          <w:position w:val="0"/>
          <w:sz w:val="20"/>
          <w:szCs w:val="20"/>
          <w:lang w:eastAsia="en-US"/>
        </w:rPr>
        <w:t xml:space="preserve"> As the use of AI in early childhood education continues to evolve, there is immense potential for further innovation and advancement in teaching practices. By leveraging the power of AI to create personalized learning experiences, promote inclusive education, and foster holistic development in young children, Pakistan's early learning centers can pave the way for a more dynamic and effective educational system. In conclusion, the integration of AI technology in early childhood education in Pakistan holds the promise of transforming traditional teaching methods, enhancing learning outcomes, and creating a more engaging and inclusive learning environment for the young learners of today and tomorrow.</w:t>
      </w:r>
    </w:p>
    <w:p w14:paraId="71929436" w14:textId="77777777" w:rsidR="00B0212A" w:rsidRPr="009C24CA" w:rsidRDefault="00B0212A" w:rsidP="00710472">
      <w:pPr>
        <w:spacing w:line="240" w:lineRule="auto"/>
        <w:ind w:left="0" w:hanging="2"/>
        <w:rPr>
          <w:rFonts w:asciiTheme="majorBidi" w:hAnsiTheme="majorBidi" w:cstheme="majorBidi"/>
          <w:sz w:val="20"/>
          <w:szCs w:val="20"/>
        </w:rPr>
      </w:pPr>
    </w:p>
    <w:p w14:paraId="166B066C" w14:textId="77777777" w:rsidR="006249D9" w:rsidRDefault="006249D9">
      <w:pPr>
        <w:ind w:left="0" w:hanging="2"/>
        <w:jc w:val="both"/>
        <w:rPr>
          <w:color w:val="000000"/>
        </w:rPr>
      </w:pPr>
    </w:p>
    <w:p w14:paraId="2255E54F" w14:textId="77777777" w:rsidR="001F74E2" w:rsidRPr="001F74E2" w:rsidRDefault="00E30218" w:rsidP="001F74E2">
      <w:pPr>
        <w:pStyle w:val="NormalWeb"/>
        <w:ind w:left="0" w:hanging="2"/>
        <w:rPr>
          <w:position w:val="0"/>
          <w:lang w:val="en-US" w:eastAsia="en-US"/>
        </w:rPr>
      </w:pPr>
      <w:r>
        <w:rPr>
          <w:b/>
          <w:color w:val="000000"/>
          <w:sz w:val="20"/>
          <w:szCs w:val="20"/>
        </w:rPr>
        <w:t>Table 2.</w:t>
      </w:r>
      <w:r>
        <w:rPr>
          <w:color w:val="000000"/>
          <w:sz w:val="20"/>
          <w:szCs w:val="20"/>
        </w:rPr>
        <w:t xml:space="preserve"> </w:t>
      </w:r>
      <w:r w:rsidR="001F74E2" w:rsidRPr="001F74E2">
        <w:rPr>
          <w:b/>
          <w:bCs/>
          <w:position w:val="0"/>
          <w:sz w:val="20"/>
          <w:szCs w:val="20"/>
          <w:lang w:val="en-US" w:eastAsia="en-US"/>
        </w:rPr>
        <w:t>Summary of Observed Results from AI Integration in Early Childhood Classrooms</w:t>
      </w:r>
    </w:p>
    <w:p w14:paraId="22E20A32" w14:textId="42611B02" w:rsidR="006249D9" w:rsidRPr="002B1A48" w:rsidRDefault="006249D9" w:rsidP="001F74E2">
      <w:pPr>
        <w:ind w:left="0" w:hanging="2"/>
        <w:jc w:val="center"/>
        <w:rPr>
          <w:color w:val="000000"/>
          <w:sz w:val="16"/>
          <w:szCs w:val="16"/>
        </w:rPr>
      </w:pPr>
    </w:p>
    <w:tbl>
      <w:tblPr>
        <w:tblStyle w:val="a2"/>
        <w:tblW w:w="4297" w:type="dxa"/>
        <w:jc w:val="center"/>
        <w:tblLayout w:type="fixed"/>
        <w:tblLook w:val="0000" w:firstRow="0" w:lastRow="0" w:firstColumn="0" w:lastColumn="0" w:noHBand="0" w:noVBand="0"/>
      </w:tblPr>
      <w:tblGrid>
        <w:gridCol w:w="524"/>
        <w:gridCol w:w="2256"/>
        <w:gridCol w:w="1517"/>
      </w:tblGrid>
      <w:tr w:rsidR="006249D9" w14:paraId="50B3FC2E" w14:textId="77777777">
        <w:trPr>
          <w:jc w:val="center"/>
        </w:trPr>
        <w:tc>
          <w:tcPr>
            <w:tcW w:w="524" w:type="dxa"/>
            <w:tcBorders>
              <w:top w:val="single" w:sz="4" w:space="0" w:color="000000"/>
              <w:bottom w:val="single" w:sz="4" w:space="0" w:color="000000"/>
            </w:tcBorders>
          </w:tcPr>
          <w:p w14:paraId="54ADD30A" w14:textId="77777777" w:rsidR="006249D9" w:rsidRDefault="00E30218">
            <w:pPr>
              <w:ind w:left="0" w:hanging="2"/>
              <w:jc w:val="center"/>
              <w:rPr>
                <w:sz w:val="20"/>
                <w:szCs w:val="20"/>
              </w:rPr>
            </w:pPr>
            <w:r>
              <w:rPr>
                <w:b/>
                <w:sz w:val="20"/>
                <w:szCs w:val="20"/>
              </w:rPr>
              <w:t>No</w:t>
            </w:r>
          </w:p>
        </w:tc>
        <w:tc>
          <w:tcPr>
            <w:tcW w:w="2256" w:type="dxa"/>
            <w:tcBorders>
              <w:top w:val="single" w:sz="4" w:space="0" w:color="000000"/>
              <w:bottom w:val="single" w:sz="4" w:space="0" w:color="000000"/>
            </w:tcBorders>
          </w:tcPr>
          <w:p w14:paraId="2B860D49" w14:textId="77777777" w:rsidR="006249D9" w:rsidRDefault="00E30218">
            <w:pPr>
              <w:ind w:left="0" w:hanging="2"/>
              <w:jc w:val="center"/>
              <w:rPr>
                <w:sz w:val="20"/>
                <w:szCs w:val="20"/>
              </w:rPr>
            </w:pPr>
            <w:r>
              <w:rPr>
                <w:b/>
                <w:sz w:val="20"/>
                <w:szCs w:val="20"/>
              </w:rPr>
              <w:t>Description</w:t>
            </w:r>
          </w:p>
        </w:tc>
        <w:tc>
          <w:tcPr>
            <w:tcW w:w="1517" w:type="dxa"/>
            <w:tcBorders>
              <w:top w:val="single" w:sz="4" w:space="0" w:color="000000"/>
              <w:bottom w:val="single" w:sz="4" w:space="0" w:color="000000"/>
            </w:tcBorders>
          </w:tcPr>
          <w:p w14:paraId="50B87D83" w14:textId="77777777" w:rsidR="006249D9" w:rsidRDefault="00E30218">
            <w:pPr>
              <w:ind w:left="0" w:hanging="2"/>
              <w:jc w:val="center"/>
              <w:rPr>
                <w:sz w:val="20"/>
                <w:szCs w:val="20"/>
              </w:rPr>
            </w:pPr>
            <w:r>
              <w:rPr>
                <w:b/>
                <w:sz w:val="20"/>
                <w:szCs w:val="20"/>
              </w:rPr>
              <w:t>Information</w:t>
            </w:r>
          </w:p>
        </w:tc>
      </w:tr>
      <w:tr w:rsidR="006249D9" w14:paraId="2E04BE7A" w14:textId="77777777">
        <w:trPr>
          <w:jc w:val="center"/>
        </w:trPr>
        <w:tc>
          <w:tcPr>
            <w:tcW w:w="524" w:type="dxa"/>
            <w:tcBorders>
              <w:top w:val="single" w:sz="4" w:space="0" w:color="000000"/>
            </w:tcBorders>
          </w:tcPr>
          <w:p w14:paraId="23DE58A3" w14:textId="77777777" w:rsidR="006249D9" w:rsidRPr="001F74E2" w:rsidRDefault="00E30218">
            <w:pPr>
              <w:ind w:left="0" w:hanging="2"/>
              <w:jc w:val="center"/>
              <w:rPr>
                <w:color w:val="000000"/>
                <w:sz w:val="20"/>
                <w:szCs w:val="20"/>
              </w:rPr>
            </w:pPr>
            <w:r w:rsidRPr="001F74E2">
              <w:rPr>
                <w:color w:val="000000"/>
                <w:sz w:val="20"/>
                <w:szCs w:val="20"/>
              </w:rPr>
              <w:t>1</w:t>
            </w:r>
          </w:p>
        </w:tc>
        <w:tc>
          <w:tcPr>
            <w:tcW w:w="2256" w:type="dxa"/>
            <w:tcBorders>
              <w:top w:val="single" w:sz="4" w:space="0" w:color="000000"/>
            </w:tcBorders>
          </w:tcPr>
          <w:p w14:paraId="23FB3C95" w14:textId="7AE497C4" w:rsidR="006249D9" w:rsidRPr="001F74E2" w:rsidRDefault="002B1A48">
            <w:pPr>
              <w:ind w:left="0" w:hanging="2"/>
              <w:jc w:val="center"/>
              <w:rPr>
                <w:sz w:val="20"/>
                <w:szCs w:val="20"/>
              </w:rPr>
            </w:pPr>
            <w:r w:rsidRPr="001F74E2">
              <w:rPr>
                <w:sz w:val="20"/>
                <w:szCs w:val="20"/>
              </w:rPr>
              <w:t>Highly Engaged Students</w:t>
            </w:r>
          </w:p>
        </w:tc>
        <w:tc>
          <w:tcPr>
            <w:tcW w:w="1517" w:type="dxa"/>
            <w:tcBorders>
              <w:top w:val="single" w:sz="4" w:space="0" w:color="000000"/>
            </w:tcBorders>
          </w:tcPr>
          <w:p w14:paraId="784FF206" w14:textId="27ECC8EA" w:rsidR="006249D9" w:rsidRPr="001F74E2" w:rsidRDefault="002B1A48">
            <w:pPr>
              <w:ind w:left="0" w:hanging="2"/>
              <w:jc w:val="center"/>
              <w:rPr>
                <w:sz w:val="20"/>
                <w:szCs w:val="20"/>
              </w:rPr>
            </w:pPr>
            <w:r w:rsidRPr="001F74E2">
              <w:rPr>
                <w:sz w:val="20"/>
                <w:szCs w:val="20"/>
              </w:rPr>
              <w:t>45%</w:t>
            </w:r>
          </w:p>
        </w:tc>
      </w:tr>
      <w:tr w:rsidR="006249D9" w14:paraId="5F30CB97" w14:textId="77777777">
        <w:trPr>
          <w:jc w:val="center"/>
        </w:trPr>
        <w:tc>
          <w:tcPr>
            <w:tcW w:w="524" w:type="dxa"/>
          </w:tcPr>
          <w:p w14:paraId="070C1030" w14:textId="77777777" w:rsidR="006249D9" w:rsidRPr="001F74E2" w:rsidRDefault="00E30218">
            <w:pPr>
              <w:ind w:left="0" w:hanging="2"/>
              <w:jc w:val="center"/>
              <w:rPr>
                <w:color w:val="000000"/>
                <w:sz w:val="20"/>
                <w:szCs w:val="20"/>
              </w:rPr>
            </w:pPr>
            <w:r w:rsidRPr="001F74E2">
              <w:rPr>
                <w:color w:val="000000"/>
                <w:sz w:val="20"/>
                <w:szCs w:val="20"/>
              </w:rPr>
              <w:t>2</w:t>
            </w:r>
          </w:p>
        </w:tc>
        <w:tc>
          <w:tcPr>
            <w:tcW w:w="2256" w:type="dxa"/>
          </w:tcPr>
          <w:p w14:paraId="74D5A7F3" w14:textId="1F8E44CF" w:rsidR="006249D9" w:rsidRPr="001F74E2" w:rsidRDefault="002B1A48">
            <w:pPr>
              <w:ind w:left="0" w:hanging="2"/>
              <w:jc w:val="center"/>
              <w:rPr>
                <w:sz w:val="20"/>
                <w:szCs w:val="20"/>
              </w:rPr>
            </w:pPr>
            <w:r w:rsidRPr="001F74E2">
              <w:rPr>
                <w:sz w:val="20"/>
                <w:szCs w:val="20"/>
              </w:rPr>
              <w:t>Moderately Engaged Students</w:t>
            </w:r>
          </w:p>
        </w:tc>
        <w:tc>
          <w:tcPr>
            <w:tcW w:w="1517" w:type="dxa"/>
          </w:tcPr>
          <w:p w14:paraId="4398FD0E" w14:textId="13126210" w:rsidR="006249D9" w:rsidRPr="001F74E2" w:rsidRDefault="002B1A48">
            <w:pPr>
              <w:ind w:left="0" w:hanging="2"/>
              <w:jc w:val="center"/>
              <w:rPr>
                <w:sz w:val="20"/>
                <w:szCs w:val="20"/>
              </w:rPr>
            </w:pPr>
            <w:r w:rsidRPr="001F74E2">
              <w:rPr>
                <w:sz w:val="20"/>
                <w:szCs w:val="20"/>
              </w:rPr>
              <w:t>35%</w:t>
            </w:r>
          </w:p>
        </w:tc>
      </w:tr>
      <w:tr w:rsidR="006249D9" w14:paraId="06DFAFB2" w14:textId="77777777">
        <w:trPr>
          <w:jc w:val="center"/>
        </w:trPr>
        <w:tc>
          <w:tcPr>
            <w:tcW w:w="524" w:type="dxa"/>
            <w:tcBorders>
              <w:bottom w:val="single" w:sz="4" w:space="0" w:color="000000"/>
            </w:tcBorders>
          </w:tcPr>
          <w:p w14:paraId="6DFF40F6" w14:textId="77777777" w:rsidR="006249D9" w:rsidRPr="001F74E2" w:rsidRDefault="00E30218">
            <w:pPr>
              <w:ind w:left="0" w:hanging="2"/>
              <w:jc w:val="center"/>
              <w:rPr>
                <w:color w:val="000000"/>
                <w:sz w:val="20"/>
                <w:szCs w:val="20"/>
              </w:rPr>
            </w:pPr>
            <w:r w:rsidRPr="001F74E2">
              <w:rPr>
                <w:color w:val="000000"/>
                <w:sz w:val="20"/>
                <w:szCs w:val="20"/>
              </w:rPr>
              <w:t>3</w:t>
            </w:r>
          </w:p>
        </w:tc>
        <w:tc>
          <w:tcPr>
            <w:tcW w:w="2256" w:type="dxa"/>
            <w:tcBorders>
              <w:bottom w:val="single" w:sz="4" w:space="0" w:color="000000"/>
            </w:tcBorders>
          </w:tcPr>
          <w:p w14:paraId="746C06CA" w14:textId="5319F75C" w:rsidR="006249D9" w:rsidRPr="001F74E2" w:rsidRDefault="002B1A48">
            <w:pPr>
              <w:ind w:left="0" w:hanging="2"/>
              <w:jc w:val="center"/>
              <w:rPr>
                <w:sz w:val="20"/>
                <w:szCs w:val="20"/>
              </w:rPr>
            </w:pPr>
            <w:r w:rsidRPr="001F74E2">
              <w:rPr>
                <w:sz w:val="20"/>
                <w:szCs w:val="20"/>
              </w:rPr>
              <w:t>Less Engaged Students</w:t>
            </w:r>
          </w:p>
        </w:tc>
        <w:tc>
          <w:tcPr>
            <w:tcW w:w="1517" w:type="dxa"/>
            <w:tcBorders>
              <w:bottom w:val="single" w:sz="4" w:space="0" w:color="000000"/>
            </w:tcBorders>
          </w:tcPr>
          <w:p w14:paraId="6F4D6319" w14:textId="5788CA40" w:rsidR="006249D9" w:rsidRPr="001F74E2" w:rsidRDefault="002B1A48">
            <w:pPr>
              <w:ind w:left="0" w:hanging="2"/>
              <w:jc w:val="center"/>
              <w:rPr>
                <w:sz w:val="20"/>
                <w:szCs w:val="20"/>
              </w:rPr>
            </w:pPr>
            <w:r w:rsidRPr="001F74E2">
              <w:rPr>
                <w:sz w:val="20"/>
                <w:szCs w:val="20"/>
              </w:rPr>
              <w:t>20%</w:t>
            </w:r>
          </w:p>
        </w:tc>
      </w:tr>
      <w:tr w:rsidR="006249D9" w14:paraId="6A540AAE" w14:textId="77777777">
        <w:trPr>
          <w:cantSplit/>
          <w:trHeight w:val="241"/>
          <w:jc w:val="center"/>
        </w:trPr>
        <w:tc>
          <w:tcPr>
            <w:tcW w:w="4297" w:type="dxa"/>
            <w:gridSpan w:val="3"/>
            <w:tcBorders>
              <w:left w:val="nil"/>
            </w:tcBorders>
            <w:tcMar>
              <w:left w:w="0" w:type="dxa"/>
              <w:right w:w="0" w:type="dxa"/>
            </w:tcMar>
          </w:tcPr>
          <w:p w14:paraId="4E63EBA5" w14:textId="77777777" w:rsidR="006249D9" w:rsidRDefault="006249D9">
            <w:pPr>
              <w:ind w:left="0" w:hanging="2"/>
              <w:rPr>
                <w:sz w:val="20"/>
                <w:szCs w:val="20"/>
              </w:rPr>
            </w:pPr>
          </w:p>
        </w:tc>
      </w:tr>
    </w:tbl>
    <w:p w14:paraId="6034AAB6" w14:textId="77777777" w:rsidR="00443E9A" w:rsidRDefault="00443E9A" w:rsidP="002730DA">
      <w:pPr>
        <w:ind w:leftChars="0" w:left="0" w:firstLineChars="0" w:firstLine="0"/>
      </w:pPr>
    </w:p>
    <w:p w14:paraId="166D2A31" w14:textId="63BE4877" w:rsidR="006249D9" w:rsidRPr="001F74E2" w:rsidRDefault="00E30218" w:rsidP="001F74E2">
      <w:pPr>
        <w:pStyle w:val="NormalWeb"/>
        <w:ind w:left="0" w:hanging="2"/>
        <w:rPr>
          <w:position w:val="0"/>
          <w:sz w:val="20"/>
          <w:szCs w:val="20"/>
          <w:lang w:val="en-US" w:eastAsia="en-US"/>
        </w:rPr>
      </w:pPr>
      <w:r>
        <w:rPr>
          <w:b/>
          <w:color w:val="000000"/>
          <w:sz w:val="20"/>
          <w:szCs w:val="20"/>
        </w:rPr>
        <w:t>Figure 2.</w:t>
      </w:r>
      <w:r>
        <w:rPr>
          <w:color w:val="000000"/>
          <w:sz w:val="20"/>
          <w:szCs w:val="20"/>
        </w:rPr>
        <w:t xml:space="preserve"> </w:t>
      </w:r>
      <w:r w:rsidR="001F74E2" w:rsidRPr="001F74E2">
        <w:rPr>
          <w:b/>
          <w:bCs/>
          <w:position w:val="0"/>
          <w:sz w:val="20"/>
          <w:szCs w:val="20"/>
          <w:lang w:val="en-US" w:eastAsia="en-US"/>
        </w:rPr>
        <w:t>Summary of Observed Results from AI Integration in Early Childhood Classrooms</w:t>
      </w:r>
    </w:p>
    <w:p w14:paraId="5F860206" w14:textId="6A48E070" w:rsidR="00443E9A" w:rsidRDefault="00443E9A">
      <w:pPr>
        <w:ind w:left="0" w:hanging="2"/>
      </w:pPr>
      <w:r>
        <w:rPr>
          <w:noProof/>
          <w:lang w:eastAsia="en-US"/>
        </w:rPr>
        <w:lastRenderedPageBreak/>
        <w:drawing>
          <wp:inline distT="0" distB="0" distL="0" distR="0" wp14:anchorId="08D7242C" wp14:editId="31641910">
            <wp:extent cx="5471795" cy="3192145"/>
            <wp:effectExtent l="0" t="0" r="14605"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BBF750" w14:textId="77777777" w:rsidR="006249D9" w:rsidRDefault="006249D9">
      <w:pPr>
        <w:ind w:left="0" w:hanging="2"/>
      </w:pPr>
    </w:p>
    <w:p w14:paraId="0B8B6D04" w14:textId="02964CB9" w:rsidR="002730DA" w:rsidRDefault="002730DA">
      <w:pPr>
        <w:spacing w:line="276" w:lineRule="auto"/>
        <w:ind w:left="0" w:hanging="2"/>
        <w:rPr>
          <w:sz w:val="20"/>
          <w:szCs w:val="20"/>
        </w:rPr>
      </w:pPr>
      <w:r w:rsidRPr="001F74E2">
        <w:rPr>
          <w:sz w:val="20"/>
          <w:szCs w:val="20"/>
        </w:rPr>
        <w:t>The data illustrate that most students were highly engaged when using AI-based activities. Teachers observed that instant feedback motivated children to participate more confidently. These findings align with Chen et al. (2020) and McKnight &amp; Davis (2021), who found that AI-supported feedback systems enhance learning motivation and independent problem-solving skills in early learners.</w:t>
      </w:r>
    </w:p>
    <w:p w14:paraId="190E4EFC" w14:textId="77777777" w:rsidR="00B0212A" w:rsidRDefault="00B0212A">
      <w:pPr>
        <w:spacing w:line="276" w:lineRule="auto"/>
        <w:ind w:left="0" w:hanging="2"/>
        <w:rPr>
          <w:sz w:val="20"/>
          <w:szCs w:val="20"/>
        </w:rPr>
      </w:pPr>
    </w:p>
    <w:p w14:paraId="74E53B49" w14:textId="77777777" w:rsidR="00065FBF" w:rsidRPr="00065FBF" w:rsidRDefault="00B0212A">
      <w:pPr>
        <w:spacing w:line="276" w:lineRule="auto"/>
        <w:ind w:left="0" w:hanging="2"/>
        <w:rPr>
          <w:rFonts w:asciiTheme="majorBidi" w:hAnsiTheme="majorBidi" w:cstheme="majorBidi"/>
          <w:color w:val="000000"/>
          <w:sz w:val="20"/>
          <w:szCs w:val="20"/>
          <w:shd w:val="clear" w:color="auto" w:fill="FFFFFF"/>
        </w:rPr>
      </w:pPr>
      <w:r w:rsidRPr="00065FBF">
        <w:rPr>
          <w:rFonts w:asciiTheme="majorBidi" w:hAnsiTheme="majorBidi" w:cstheme="majorBidi"/>
          <w:color w:val="000000"/>
          <w:sz w:val="20"/>
          <w:szCs w:val="20"/>
          <w:shd w:val="clear" w:color="auto" w:fill="FFFFFF"/>
        </w:rPr>
        <w:t>The positive impact of AI technology on student engagement is a crucial aspect that educators need to consider when designing learning activities. Leveraging AI-based activities in the classroom can lead to higher levels of student participation and motivation. This increased engagement can be attributed to the immediate feedback that AI systems provide, which helps students build</w:t>
      </w:r>
      <w:r w:rsidR="00065FBF" w:rsidRPr="00065FBF">
        <w:rPr>
          <w:rFonts w:asciiTheme="majorBidi" w:hAnsiTheme="majorBidi" w:cstheme="majorBidi"/>
          <w:color w:val="000000"/>
          <w:sz w:val="20"/>
          <w:szCs w:val="20"/>
          <w:shd w:val="clear" w:color="auto" w:fill="FFFFFF"/>
        </w:rPr>
        <w:t xml:space="preserve"> confidence in their abilities.</w:t>
      </w:r>
    </w:p>
    <w:p w14:paraId="79BCF23B" w14:textId="77777777" w:rsidR="00065FBF" w:rsidRPr="00065FBF" w:rsidRDefault="00065FBF">
      <w:pPr>
        <w:spacing w:line="276" w:lineRule="auto"/>
        <w:ind w:left="0" w:hanging="2"/>
        <w:rPr>
          <w:rFonts w:asciiTheme="majorBidi" w:hAnsiTheme="majorBidi" w:cstheme="majorBidi"/>
          <w:color w:val="000000"/>
          <w:sz w:val="20"/>
          <w:szCs w:val="20"/>
          <w:shd w:val="clear" w:color="auto" w:fill="FFFFFF"/>
        </w:rPr>
      </w:pPr>
    </w:p>
    <w:p w14:paraId="60A5C17C" w14:textId="3397E348" w:rsidR="00065FBF" w:rsidRPr="00065FBF" w:rsidRDefault="00B0212A">
      <w:pPr>
        <w:spacing w:line="276" w:lineRule="auto"/>
        <w:ind w:left="0" w:hanging="2"/>
        <w:rPr>
          <w:rFonts w:asciiTheme="majorBidi" w:hAnsiTheme="majorBidi" w:cstheme="majorBidi"/>
          <w:color w:val="000000"/>
          <w:sz w:val="20"/>
          <w:szCs w:val="20"/>
          <w:shd w:val="clear" w:color="auto" w:fill="FFFFFF"/>
        </w:rPr>
      </w:pPr>
      <w:r w:rsidRPr="00065FBF">
        <w:rPr>
          <w:rFonts w:asciiTheme="majorBidi" w:hAnsiTheme="majorBidi" w:cstheme="majorBidi"/>
          <w:color w:val="000000"/>
          <w:sz w:val="20"/>
          <w:szCs w:val="20"/>
          <w:shd w:val="clear" w:color="auto" w:fill="FFFFFF"/>
        </w:rPr>
        <w:t xml:space="preserve">AI-supported feedback systems have been shown to enhance learning motivation among students. By receiving instant feedback on their work, students can track their progress in real-time, understand their strengths and areas for improvement, and take ownership of their learning journey. This personalized feedback fosters a sense of achievement and encourages students to actively engage with the material. </w:t>
      </w:r>
    </w:p>
    <w:p w14:paraId="6301F8F1" w14:textId="77777777" w:rsidR="00065FBF" w:rsidRPr="00065FBF" w:rsidRDefault="00065FBF">
      <w:pPr>
        <w:spacing w:line="276" w:lineRule="auto"/>
        <w:ind w:left="0" w:hanging="2"/>
        <w:rPr>
          <w:rFonts w:asciiTheme="majorBidi" w:hAnsiTheme="majorBidi" w:cstheme="majorBidi"/>
          <w:color w:val="000000"/>
          <w:sz w:val="20"/>
          <w:szCs w:val="20"/>
          <w:shd w:val="clear" w:color="auto" w:fill="FFFFFF"/>
        </w:rPr>
      </w:pPr>
    </w:p>
    <w:p w14:paraId="194323D7" w14:textId="64F6FDC5" w:rsidR="00065FBF" w:rsidRDefault="00B0212A">
      <w:pPr>
        <w:spacing w:line="276" w:lineRule="auto"/>
        <w:ind w:left="0" w:hanging="2"/>
        <w:rPr>
          <w:rFonts w:asciiTheme="majorBidi" w:hAnsiTheme="majorBidi" w:cstheme="majorBidi"/>
          <w:color w:val="000000"/>
          <w:sz w:val="20"/>
          <w:szCs w:val="20"/>
          <w:shd w:val="clear" w:color="auto" w:fill="FFFFFF"/>
        </w:rPr>
      </w:pPr>
      <w:r w:rsidRPr="00065FBF">
        <w:rPr>
          <w:rFonts w:asciiTheme="majorBidi" w:hAnsiTheme="majorBidi" w:cstheme="majorBidi"/>
          <w:color w:val="000000"/>
          <w:sz w:val="20"/>
          <w:szCs w:val="20"/>
          <w:shd w:val="clear" w:color="auto" w:fill="FFFFFF"/>
        </w:rPr>
        <w:t>AI technology plays a significant role in developing independent problem-solving skills in students. When students receive feedback from AI systems, they are encouraged to think critically, analyze their mistakes, and find solutions on their own. This process not only reinforces learning but also cultivates a mindset of persistence and resili</w:t>
      </w:r>
      <w:r w:rsidR="00065FBF" w:rsidRPr="00065FBF">
        <w:rPr>
          <w:rFonts w:asciiTheme="majorBidi" w:hAnsiTheme="majorBidi" w:cstheme="majorBidi"/>
          <w:color w:val="000000"/>
          <w:sz w:val="20"/>
          <w:szCs w:val="20"/>
          <w:shd w:val="clear" w:color="auto" w:fill="FFFFFF"/>
        </w:rPr>
        <w:t>ence in the face of challenges.</w:t>
      </w:r>
    </w:p>
    <w:p w14:paraId="5A7E1FD4" w14:textId="77777777" w:rsidR="00065FBF" w:rsidRPr="00065FBF" w:rsidRDefault="00065FBF">
      <w:pPr>
        <w:spacing w:line="276" w:lineRule="auto"/>
        <w:ind w:left="0" w:hanging="2"/>
        <w:rPr>
          <w:rFonts w:asciiTheme="majorBidi" w:hAnsiTheme="majorBidi" w:cstheme="majorBidi"/>
          <w:color w:val="000000"/>
          <w:sz w:val="20"/>
          <w:szCs w:val="20"/>
          <w:shd w:val="clear" w:color="auto" w:fill="FFFFFF"/>
        </w:rPr>
      </w:pPr>
    </w:p>
    <w:p w14:paraId="75394650" w14:textId="72726CBE" w:rsidR="00065FBF" w:rsidRPr="00065FBF" w:rsidRDefault="00B0212A">
      <w:pPr>
        <w:spacing w:line="276" w:lineRule="auto"/>
        <w:ind w:left="0" w:hanging="2"/>
        <w:rPr>
          <w:rFonts w:asciiTheme="majorBidi" w:hAnsiTheme="majorBidi" w:cstheme="majorBidi"/>
          <w:color w:val="000000"/>
          <w:sz w:val="20"/>
          <w:szCs w:val="20"/>
          <w:shd w:val="clear" w:color="auto" w:fill="FFFFFF"/>
        </w:rPr>
      </w:pPr>
      <w:r w:rsidRPr="00065FBF">
        <w:rPr>
          <w:rFonts w:asciiTheme="majorBidi" w:hAnsiTheme="majorBidi" w:cstheme="majorBidi"/>
          <w:color w:val="000000"/>
          <w:sz w:val="20"/>
          <w:szCs w:val="20"/>
          <w:shd w:val="clear" w:color="auto" w:fill="FFFFFF"/>
        </w:rPr>
        <w:t xml:space="preserve">As the field of education continues to evolve, the integration of AI technologies offers promising opportunities to enhance the learning experience for students. By leveraging AI-based activities, educators can create dynamic and interactive learning environments that cater to individual learning needs. These activities can adapt to students' proficiency levels, provide personalized feedback, and offer a more engaging educational experience. </w:t>
      </w:r>
    </w:p>
    <w:p w14:paraId="13052376" w14:textId="77777777" w:rsidR="00065FBF" w:rsidRPr="00065FBF" w:rsidRDefault="00065FBF">
      <w:pPr>
        <w:spacing w:line="276" w:lineRule="auto"/>
        <w:ind w:left="0" w:hanging="2"/>
        <w:rPr>
          <w:rFonts w:asciiTheme="majorBidi" w:hAnsiTheme="majorBidi" w:cstheme="majorBidi"/>
          <w:color w:val="000000"/>
          <w:sz w:val="20"/>
          <w:szCs w:val="20"/>
          <w:shd w:val="clear" w:color="auto" w:fill="FFFFFF"/>
        </w:rPr>
      </w:pPr>
    </w:p>
    <w:p w14:paraId="39F6FBE0" w14:textId="77777777" w:rsidR="002730DA" w:rsidRDefault="002730DA" w:rsidP="00065FBF">
      <w:pPr>
        <w:spacing w:line="276" w:lineRule="auto"/>
        <w:ind w:leftChars="0" w:left="0" w:firstLineChars="0" w:firstLine="0"/>
        <w:rPr>
          <w:b/>
          <w:color w:val="000000"/>
        </w:rPr>
      </w:pPr>
    </w:p>
    <w:p w14:paraId="5329A334" w14:textId="77777777" w:rsidR="002730DA" w:rsidRDefault="002730DA" w:rsidP="00065FBF">
      <w:pPr>
        <w:spacing w:line="276" w:lineRule="auto"/>
        <w:ind w:leftChars="0" w:left="0" w:firstLineChars="0" w:firstLine="0"/>
        <w:rPr>
          <w:b/>
          <w:color w:val="000000"/>
        </w:rPr>
      </w:pPr>
    </w:p>
    <w:p w14:paraId="2AC2B0BB" w14:textId="77777777" w:rsidR="00065FBF" w:rsidRDefault="00065FBF">
      <w:pPr>
        <w:spacing w:line="276" w:lineRule="auto"/>
        <w:ind w:left="0" w:hanging="2"/>
        <w:rPr>
          <w:b/>
          <w:color w:val="000000"/>
        </w:rPr>
      </w:pPr>
    </w:p>
    <w:p w14:paraId="0A02CB95" w14:textId="77777777" w:rsidR="00065FBF" w:rsidRDefault="00065FBF">
      <w:pPr>
        <w:spacing w:line="276" w:lineRule="auto"/>
        <w:ind w:left="0" w:hanging="2"/>
        <w:rPr>
          <w:b/>
          <w:color w:val="000000"/>
        </w:rPr>
      </w:pPr>
    </w:p>
    <w:p w14:paraId="240BAF20" w14:textId="77777777" w:rsidR="006249D9" w:rsidRDefault="00E30218">
      <w:pPr>
        <w:spacing w:line="276" w:lineRule="auto"/>
        <w:ind w:left="0" w:hanging="2"/>
        <w:rPr>
          <w:color w:val="000000"/>
        </w:rPr>
        <w:sectPr w:rsidR="006249D9">
          <w:type w:val="continuous"/>
          <w:pgSz w:w="11905" w:h="16837"/>
          <w:pgMar w:top="1701" w:right="1247" w:bottom="1474" w:left="2041" w:header="850" w:footer="720" w:gutter="0"/>
          <w:cols w:space="720"/>
          <w:titlePg/>
        </w:sectPr>
      </w:pPr>
      <w:r>
        <w:rPr>
          <w:b/>
          <w:color w:val="000000"/>
        </w:rPr>
        <w:lastRenderedPageBreak/>
        <w:t>CONCLUSION</w:t>
      </w:r>
    </w:p>
    <w:p w14:paraId="17894A05" w14:textId="7F5AE550" w:rsidR="00065FBF" w:rsidRPr="00B14066" w:rsidRDefault="00710472" w:rsidP="00B14066">
      <w:pPr>
        <w:spacing w:line="240" w:lineRule="auto"/>
        <w:ind w:leftChars="0" w:left="0" w:firstLineChars="0" w:firstLine="0"/>
        <w:textDirection w:val="lrTb"/>
        <w:textAlignment w:val="auto"/>
        <w:outlineLvl w:val="9"/>
        <w:rPr>
          <w:rFonts w:asciiTheme="majorBidi" w:hAnsiTheme="majorBidi" w:cstheme="majorBidi"/>
          <w:position w:val="0"/>
          <w:sz w:val="20"/>
          <w:szCs w:val="20"/>
          <w:lang w:eastAsia="en-US"/>
        </w:rPr>
      </w:pPr>
      <w:r w:rsidRPr="00B14066">
        <w:rPr>
          <w:rFonts w:asciiTheme="majorBidi" w:hAnsiTheme="majorBidi" w:cstheme="majorBidi"/>
          <w:sz w:val="20"/>
          <w:szCs w:val="20"/>
        </w:rPr>
        <w:lastRenderedPageBreak/>
        <w:t xml:space="preserve">Artificial Intelligence has the potential to transform early childhood education by creating more personalized, interactive, and inclusive learning experiences. Through adaptive technologies and intelligent tools, educators can better understand each child’s learning style, pace, and needs, making instruction more effective and engaging. </w:t>
      </w:r>
      <w:r w:rsidR="00065FBF" w:rsidRPr="00B14066">
        <w:rPr>
          <w:rFonts w:asciiTheme="majorBidi" w:hAnsiTheme="majorBidi" w:cstheme="majorBidi"/>
          <w:position w:val="0"/>
          <w:sz w:val="20"/>
          <w:szCs w:val="20"/>
          <w:lang w:eastAsia="en-US"/>
        </w:rPr>
        <w:t>But it's important to keep a balanced approach that appreciates both technology and human engagement.</w:t>
      </w:r>
      <w:r w:rsidRPr="00B14066">
        <w:rPr>
          <w:rFonts w:asciiTheme="majorBidi" w:hAnsiTheme="majorBidi" w:cstheme="majorBidi"/>
          <w:sz w:val="20"/>
          <w:szCs w:val="20"/>
        </w:rPr>
        <w:t xml:space="preserve">While AI can assist in lesson planning, assessment, and individualized feedback, the emotional connection, empathy, and creativity that teachers bring to the classroom remain irreplaceable. </w:t>
      </w:r>
      <w:r w:rsidR="00065FBF" w:rsidRPr="00B14066">
        <w:rPr>
          <w:rFonts w:asciiTheme="majorBidi" w:hAnsiTheme="majorBidi" w:cstheme="majorBidi"/>
          <w:position w:val="0"/>
          <w:sz w:val="20"/>
          <w:szCs w:val="20"/>
          <w:lang w:eastAsia="en-US"/>
        </w:rPr>
        <w:t>So, to make AI work well in early education, it should focus on adding to, not replacing, the important human parts of teaching and learning.</w:t>
      </w:r>
    </w:p>
    <w:p w14:paraId="0B42D77A" w14:textId="780FF725" w:rsidR="006249D9" w:rsidRPr="00B14066" w:rsidRDefault="006249D9" w:rsidP="00065FBF">
      <w:pPr>
        <w:ind w:leftChars="0" w:left="0" w:firstLineChars="0" w:firstLine="0"/>
        <w:rPr>
          <w:rFonts w:asciiTheme="majorBidi" w:hAnsiTheme="majorBidi" w:cstheme="majorBidi"/>
          <w:color w:val="FF0000"/>
          <w:sz w:val="20"/>
          <w:szCs w:val="20"/>
        </w:rPr>
      </w:pPr>
    </w:p>
    <w:p w14:paraId="0D9AB080" w14:textId="77777777" w:rsidR="00B14066" w:rsidRPr="00B14066" w:rsidRDefault="00B0212A">
      <w:pPr>
        <w:ind w:left="0" w:hanging="2"/>
        <w:rPr>
          <w:rFonts w:asciiTheme="majorBidi" w:hAnsiTheme="majorBidi" w:cstheme="majorBidi"/>
          <w:color w:val="000000"/>
          <w:sz w:val="20"/>
          <w:szCs w:val="20"/>
          <w:shd w:val="clear" w:color="auto" w:fill="FFFFFF"/>
        </w:rPr>
      </w:pPr>
      <w:r w:rsidRPr="00B14066">
        <w:rPr>
          <w:rFonts w:asciiTheme="majorBidi" w:hAnsiTheme="majorBidi" w:cstheme="majorBidi"/>
          <w:color w:val="000000"/>
          <w:sz w:val="20"/>
          <w:szCs w:val="20"/>
          <w:shd w:val="clear" w:color="auto" w:fill="FFFFFF"/>
        </w:rPr>
        <w:t>Artificial Intelligence (AI) in early childhood education can significantly boost teacher efficiency by automating routine tasks and providing valuable insights into the individual needs of each student. With the help of AI, educators can streamline administrative responsibilities such as grading, attendance tra</w:t>
      </w:r>
      <w:r w:rsidR="00B14066" w:rsidRPr="00B14066">
        <w:rPr>
          <w:rFonts w:asciiTheme="majorBidi" w:hAnsiTheme="majorBidi" w:cstheme="majorBidi"/>
          <w:color w:val="000000"/>
          <w:sz w:val="20"/>
          <w:szCs w:val="20"/>
          <w:shd w:val="clear" w:color="auto" w:fill="FFFFFF"/>
        </w:rPr>
        <w:t>cking, and progress monitoring.</w:t>
      </w:r>
    </w:p>
    <w:p w14:paraId="62B99F31" w14:textId="77777777" w:rsidR="00B14066" w:rsidRPr="00B14066" w:rsidRDefault="00B14066">
      <w:pPr>
        <w:ind w:left="0" w:hanging="2"/>
        <w:rPr>
          <w:rFonts w:asciiTheme="majorBidi" w:hAnsiTheme="majorBidi" w:cstheme="majorBidi"/>
          <w:color w:val="000000"/>
          <w:sz w:val="20"/>
          <w:szCs w:val="20"/>
          <w:shd w:val="clear" w:color="auto" w:fill="FFFFFF"/>
        </w:rPr>
      </w:pPr>
    </w:p>
    <w:p w14:paraId="17DD8C54" w14:textId="77777777" w:rsidR="00B14066" w:rsidRPr="00B14066" w:rsidRDefault="00B0212A" w:rsidP="00B14066">
      <w:pPr>
        <w:ind w:left="0" w:hanging="2"/>
        <w:rPr>
          <w:rFonts w:asciiTheme="majorBidi" w:hAnsiTheme="majorBidi" w:cstheme="majorBidi"/>
          <w:color w:val="000000"/>
          <w:sz w:val="20"/>
          <w:szCs w:val="20"/>
          <w:shd w:val="clear" w:color="auto" w:fill="FFFFFF"/>
        </w:rPr>
      </w:pPr>
      <w:r w:rsidRPr="00B14066">
        <w:rPr>
          <w:rFonts w:asciiTheme="majorBidi" w:hAnsiTheme="majorBidi" w:cstheme="majorBidi"/>
          <w:color w:val="000000"/>
          <w:sz w:val="20"/>
          <w:szCs w:val="20"/>
          <w:shd w:val="clear" w:color="auto" w:fill="FFFFFF"/>
        </w:rPr>
        <w:t xml:space="preserve">By leveraging AI-powered tools for data analysis and pattern recognition, teachers can gain a deeper understanding of their students' strengths, weaknesses, and learning preferences. This data-driven approach enables teachers to tailor their instructional strategies to meet the diverse needs of students more effectively. Additionally, AI can generate real-time reports on student performance, allowing educators to track progress, identify areas for improvement, and intervene proactively when necessary. </w:t>
      </w:r>
    </w:p>
    <w:p w14:paraId="26603D67" w14:textId="77777777" w:rsidR="00B14066" w:rsidRPr="00B14066" w:rsidRDefault="00B14066" w:rsidP="00B14066">
      <w:pPr>
        <w:ind w:left="0" w:hanging="2"/>
        <w:rPr>
          <w:rFonts w:asciiTheme="majorBidi" w:hAnsiTheme="majorBidi" w:cstheme="majorBidi"/>
          <w:color w:val="000000"/>
          <w:sz w:val="20"/>
          <w:szCs w:val="20"/>
          <w:shd w:val="clear" w:color="auto" w:fill="FFFFFF"/>
        </w:rPr>
      </w:pPr>
    </w:p>
    <w:p w14:paraId="5459D2DC" w14:textId="77777777" w:rsidR="00B14066" w:rsidRPr="00B14066" w:rsidRDefault="00B0212A" w:rsidP="00B14066">
      <w:pPr>
        <w:ind w:left="0" w:hanging="2"/>
        <w:rPr>
          <w:rFonts w:asciiTheme="majorBidi" w:hAnsiTheme="majorBidi" w:cstheme="majorBidi"/>
          <w:color w:val="000000"/>
          <w:sz w:val="20"/>
          <w:szCs w:val="20"/>
          <w:shd w:val="clear" w:color="auto" w:fill="FFFFFF"/>
        </w:rPr>
      </w:pPr>
      <w:r w:rsidRPr="00B14066">
        <w:rPr>
          <w:rFonts w:asciiTheme="majorBidi" w:hAnsiTheme="majorBidi" w:cstheme="majorBidi"/>
          <w:color w:val="000000"/>
          <w:sz w:val="20"/>
          <w:szCs w:val="20"/>
          <w:shd w:val="clear" w:color="auto" w:fill="FFFFFF"/>
        </w:rPr>
        <w:t>AI technologies can facilitate personalized learning experiences by offering adaptive learning platforms that adjust content and pacing based on individual student performance. By utilizing algorithms that analyze student interactions and responses, AI systems can provide customized learning pathways that cater to each child's unique learning style and pace. This personalized approach not only enhances student engagement but also fosters a deeper understanding of concepts by catering to individual strengths and addressing specific areas of difficulty. Moreover, AI-powered tutoring systems can offer immediate feedback and support, enabling students to receive targeted assistance in real-time, thus promoting independent learning and problem-solving skills.</w:t>
      </w:r>
    </w:p>
    <w:p w14:paraId="063CFE76" w14:textId="77777777" w:rsidR="00B14066" w:rsidRPr="00B14066" w:rsidRDefault="00B14066" w:rsidP="00B14066">
      <w:pPr>
        <w:ind w:left="0" w:hanging="2"/>
        <w:rPr>
          <w:rFonts w:asciiTheme="majorBidi" w:hAnsiTheme="majorBidi" w:cstheme="majorBidi"/>
          <w:color w:val="000000"/>
          <w:sz w:val="20"/>
          <w:szCs w:val="20"/>
          <w:shd w:val="clear" w:color="auto" w:fill="FFFFFF"/>
        </w:rPr>
      </w:pPr>
    </w:p>
    <w:p w14:paraId="69049386" w14:textId="77777777" w:rsidR="00B14066" w:rsidRPr="00B14066" w:rsidRDefault="00B0212A" w:rsidP="00B14066">
      <w:pPr>
        <w:ind w:left="0" w:hanging="2"/>
        <w:rPr>
          <w:rFonts w:asciiTheme="majorBidi" w:hAnsiTheme="majorBidi" w:cstheme="majorBidi"/>
          <w:color w:val="000000"/>
          <w:sz w:val="20"/>
          <w:szCs w:val="20"/>
          <w:shd w:val="clear" w:color="auto" w:fill="FFFFFF"/>
        </w:rPr>
      </w:pPr>
      <w:r w:rsidRPr="00B14066">
        <w:rPr>
          <w:rFonts w:asciiTheme="majorBidi" w:hAnsiTheme="majorBidi" w:cstheme="majorBidi"/>
          <w:color w:val="000000"/>
          <w:sz w:val="20"/>
          <w:szCs w:val="20"/>
          <w:shd w:val="clear" w:color="auto" w:fill="FFFFFF"/>
        </w:rPr>
        <w:t xml:space="preserve">One of the most compelling aspects of AI in early childhood education is its potential to promote inclusivity and accessibility for students with diverse learning needs. AI-powered tools can provide adaptive support for students with learning disabilities, offering alternative formats, multimedia resources, and interactive activities that cater to different learning preferences. By leveraging AI for accessibility, educators can create a more inclusive learning environment where all students, regardless of their cognitive abilities or learning challenges, can actively participate and succeed. Additionally, AI can facilitate personalized accommodations and modifications for students with individualized education plans (IEPs), ensuring that each child receives the support they need to thrive academically. </w:t>
      </w:r>
    </w:p>
    <w:p w14:paraId="5F1BB7DC" w14:textId="77777777" w:rsidR="00B14066" w:rsidRPr="00B14066" w:rsidRDefault="00B14066" w:rsidP="00B14066">
      <w:pPr>
        <w:ind w:left="0" w:hanging="2"/>
        <w:rPr>
          <w:rFonts w:asciiTheme="majorBidi" w:hAnsiTheme="majorBidi" w:cstheme="majorBidi"/>
          <w:color w:val="000000"/>
          <w:sz w:val="20"/>
          <w:szCs w:val="20"/>
          <w:shd w:val="clear" w:color="auto" w:fill="FFFFFF"/>
        </w:rPr>
      </w:pPr>
    </w:p>
    <w:p w14:paraId="78756FAD" w14:textId="77777777" w:rsidR="00B14066" w:rsidRPr="00B14066" w:rsidRDefault="00B0212A" w:rsidP="00B14066">
      <w:pPr>
        <w:ind w:left="0" w:hanging="2"/>
        <w:rPr>
          <w:rFonts w:asciiTheme="majorBidi" w:hAnsiTheme="majorBidi" w:cstheme="majorBidi"/>
          <w:color w:val="000000"/>
          <w:sz w:val="20"/>
          <w:szCs w:val="20"/>
          <w:shd w:val="clear" w:color="auto" w:fill="FFFFFF"/>
        </w:rPr>
      </w:pPr>
      <w:r w:rsidRPr="00B14066">
        <w:rPr>
          <w:rFonts w:asciiTheme="majorBidi" w:hAnsiTheme="majorBidi" w:cstheme="majorBidi"/>
          <w:color w:val="000000"/>
          <w:sz w:val="20"/>
          <w:szCs w:val="20"/>
          <w:shd w:val="clear" w:color="auto" w:fill="FFFFFF"/>
        </w:rPr>
        <w:t xml:space="preserve">Balancing Technology with Human Touch While AI offers tremendous opportunities for enhancing early childhood education, it is essential to strike a balance between technology-driven innovation and the irreplaceable human touch in teaching. Educators play a crucial role in fostering emotional connections, empathy, and social interactions that are fundamental to child development. Therefore, the successful integration of AI in early education should aim to augment teachers' capabilities rather than overshadowing their essential role in supporting students' holistic growth. By combining the strengths of AI-driven personalization with teachers' pedagogical expertise and interpersonal skills, early childhood education can evolve into a dynamic learning ecosystem that values both technological advancement and human-centered practices. </w:t>
      </w:r>
    </w:p>
    <w:p w14:paraId="5451E975" w14:textId="77777777" w:rsidR="00B14066" w:rsidRPr="00B14066" w:rsidRDefault="00B14066" w:rsidP="00B14066">
      <w:pPr>
        <w:ind w:left="0" w:hanging="2"/>
        <w:rPr>
          <w:rFonts w:asciiTheme="majorBidi" w:hAnsiTheme="majorBidi" w:cstheme="majorBidi"/>
          <w:color w:val="000000"/>
          <w:sz w:val="20"/>
          <w:szCs w:val="20"/>
          <w:shd w:val="clear" w:color="auto" w:fill="FFFFFF"/>
        </w:rPr>
      </w:pPr>
    </w:p>
    <w:p w14:paraId="3CFE3D75" w14:textId="4C4A2A9F" w:rsidR="00B0212A" w:rsidRPr="00B14066" w:rsidRDefault="00B0212A" w:rsidP="00B14066">
      <w:pPr>
        <w:ind w:left="0" w:hanging="2"/>
        <w:rPr>
          <w:rFonts w:ascii="Arial" w:hAnsi="Arial" w:cs="Arial"/>
          <w:color w:val="000000"/>
          <w:shd w:val="clear" w:color="auto" w:fill="FFFFFF"/>
        </w:rPr>
      </w:pPr>
      <w:r w:rsidRPr="00B14066">
        <w:rPr>
          <w:rFonts w:asciiTheme="majorBidi" w:hAnsiTheme="majorBidi" w:cstheme="majorBidi"/>
          <w:color w:val="000000"/>
          <w:sz w:val="20"/>
          <w:szCs w:val="20"/>
          <w:shd w:val="clear" w:color="auto" w:fill="FFFFFF"/>
        </w:rPr>
        <w:t>As AI continues to evolve and reshape the educational landscape, it is crucial for educators, policymakers, and stakeholders to collaborate in designing ethical frameworks and guidelines for the responsible use of AI in early childhood education. Ensuring data privacy, safeguarding against algorithmic bias, and promoting digital literacy are key considerations that must be addressed to harness the full potential of AI while upholding ethical standards and equity in education. By embracing a human-centric approach to AI integration and fostering a culture of continuous learning and adaptation, early childhood education can leverage the transformative power of artificial intelligence to create more engaging, inclusive, and personalized learning experiences for every child.</w:t>
      </w:r>
    </w:p>
    <w:p w14:paraId="504F9E64" w14:textId="6D902029" w:rsidR="00B0212A" w:rsidRPr="00B14066" w:rsidRDefault="00710472" w:rsidP="00B14066">
      <w:pPr>
        <w:spacing w:before="100" w:beforeAutospacing="1" w:after="100" w:afterAutospacing="1" w:line="240" w:lineRule="auto"/>
        <w:ind w:left="0" w:hanging="2"/>
      </w:pPr>
      <w:r w:rsidRPr="00710472">
        <w:rPr>
          <w:b/>
          <w:bCs/>
        </w:rPr>
        <w:lastRenderedPageBreak/>
        <w:t>Recommendations for Educators:</w:t>
      </w:r>
    </w:p>
    <w:p w14:paraId="55256351" w14:textId="15BDBAED" w:rsidR="00B14066" w:rsidRPr="00B14066" w:rsidRDefault="00B0212A" w:rsidP="00B14066">
      <w:pPr>
        <w:spacing w:line="240" w:lineRule="auto"/>
        <w:ind w:left="0" w:hanging="2"/>
        <w:rPr>
          <w:rFonts w:asciiTheme="majorBidi" w:hAnsiTheme="majorBidi" w:cstheme="majorBidi"/>
          <w:color w:val="000000"/>
          <w:sz w:val="20"/>
          <w:szCs w:val="20"/>
          <w:shd w:val="clear" w:color="auto" w:fill="FFFFFF"/>
        </w:rPr>
      </w:pPr>
      <w:r w:rsidRPr="00B14066">
        <w:rPr>
          <w:rFonts w:asciiTheme="majorBidi" w:hAnsiTheme="majorBidi" w:cstheme="majorBidi"/>
          <w:b/>
          <w:bCs/>
          <w:color w:val="000000"/>
          <w:sz w:val="20"/>
          <w:szCs w:val="20"/>
          <w:shd w:val="clear" w:color="auto" w:fill="FFFFFF"/>
        </w:rPr>
        <w:t>Suggested Improvements:</w:t>
      </w:r>
      <w:r w:rsidRPr="00B14066">
        <w:rPr>
          <w:rFonts w:asciiTheme="majorBidi" w:hAnsiTheme="majorBidi" w:cstheme="majorBidi"/>
          <w:color w:val="000000"/>
          <w:sz w:val="20"/>
          <w:szCs w:val="20"/>
          <w:shd w:val="clear" w:color="auto" w:fill="FFFFFF"/>
        </w:rPr>
        <w:t xml:space="preserve"> Provide specific examples of adaptive storytelling or phonics apps that educators can start with when integrating AI into their teaching methods. Explain the benefits of play-based learning and how AI can enhance th</w:t>
      </w:r>
      <w:r w:rsidR="00B14066">
        <w:rPr>
          <w:rFonts w:asciiTheme="majorBidi" w:hAnsiTheme="majorBidi" w:cstheme="majorBidi"/>
          <w:color w:val="000000"/>
          <w:sz w:val="20"/>
          <w:szCs w:val="20"/>
          <w:shd w:val="clear" w:color="auto" w:fill="FFFFFF"/>
        </w:rPr>
        <w:t xml:space="preserve">is approach in the classroom. </w:t>
      </w:r>
      <w:r w:rsidRPr="00B14066">
        <w:rPr>
          <w:rFonts w:asciiTheme="majorBidi" w:hAnsiTheme="majorBidi" w:cstheme="majorBidi"/>
          <w:color w:val="000000"/>
          <w:sz w:val="20"/>
          <w:szCs w:val="20"/>
          <w:shd w:val="clear" w:color="auto" w:fill="FFFFFF"/>
        </w:rPr>
        <w:t xml:space="preserve">Offer resources or online courses where educators can receive training on using AI in education ethically and effectively. </w:t>
      </w:r>
    </w:p>
    <w:p w14:paraId="6934148D" w14:textId="77777777" w:rsidR="00B14066" w:rsidRDefault="00B14066" w:rsidP="00710472">
      <w:pPr>
        <w:spacing w:line="240" w:lineRule="auto"/>
        <w:ind w:left="0" w:hanging="2"/>
        <w:rPr>
          <w:rFonts w:asciiTheme="majorBidi" w:hAnsiTheme="majorBidi" w:cstheme="majorBidi"/>
          <w:b/>
          <w:bCs/>
          <w:color w:val="000000"/>
          <w:sz w:val="20"/>
          <w:szCs w:val="20"/>
          <w:shd w:val="clear" w:color="auto" w:fill="FFFFFF"/>
        </w:rPr>
      </w:pPr>
    </w:p>
    <w:p w14:paraId="7B8396DA" w14:textId="31466897" w:rsidR="00B14066" w:rsidRPr="00B14066" w:rsidRDefault="00B0212A" w:rsidP="00710472">
      <w:pPr>
        <w:spacing w:line="240" w:lineRule="auto"/>
        <w:ind w:left="0" w:hanging="2"/>
        <w:rPr>
          <w:rFonts w:asciiTheme="majorBidi" w:hAnsiTheme="majorBidi" w:cstheme="majorBidi"/>
          <w:color w:val="000000"/>
          <w:sz w:val="20"/>
          <w:szCs w:val="20"/>
          <w:shd w:val="clear" w:color="auto" w:fill="FFFFFF"/>
        </w:rPr>
      </w:pPr>
      <w:r w:rsidRPr="00B14066">
        <w:rPr>
          <w:rFonts w:asciiTheme="majorBidi" w:hAnsiTheme="majorBidi" w:cstheme="majorBidi"/>
          <w:b/>
          <w:bCs/>
          <w:color w:val="000000"/>
          <w:sz w:val="20"/>
          <w:szCs w:val="20"/>
          <w:shd w:val="clear" w:color="auto" w:fill="FFFFFF"/>
        </w:rPr>
        <w:t>Extending the Content:</w:t>
      </w:r>
      <w:r w:rsidRPr="00B14066">
        <w:rPr>
          <w:rFonts w:asciiTheme="majorBidi" w:hAnsiTheme="majorBidi" w:cstheme="majorBidi"/>
          <w:color w:val="000000"/>
          <w:sz w:val="20"/>
          <w:szCs w:val="20"/>
          <w:shd w:val="clear" w:color="auto" w:fill="FFFFFF"/>
        </w:rPr>
        <w:t xml:space="preserve"> </w:t>
      </w:r>
      <w:r w:rsidRPr="00B14066">
        <w:rPr>
          <w:rFonts w:asciiTheme="majorBidi" w:hAnsiTheme="majorBidi" w:cstheme="majorBidi"/>
          <w:b/>
          <w:bCs/>
          <w:color w:val="000000"/>
          <w:sz w:val="20"/>
          <w:szCs w:val="20"/>
          <w:shd w:val="clear" w:color="auto" w:fill="FFFFFF"/>
        </w:rPr>
        <w:t>Examples of AI Tools for Educators</w:t>
      </w:r>
      <w:r w:rsidR="00B14066">
        <w:rPr>
          <w:rFonts w:asciiTheme="majorBidi" w:hAnsiTheme="majorBidi" w:cstheme="majorBidi"/>
          <w:color w:val="000000"/>
          <w:sz w:val="20"/>
          <w:szCs w:val="20"/>
          <w:shd w:val="clear" w:color="auto" w:fill="FFFFFF"/>
        </w:rPr>
        <w:t xml:space="preserve">: </w:t>
      </w:r>
      <w:r w:rsidRPr="00B14066">
        <w:rPr>
          <w:rFonts w:asciiTheme="majorBidi" w:hAnsiTheme="majorBidi" w:cstheme="majorBidi"/>
          <w:color w:val="000000"/>
          <w:sz w:val="20"/>
          <w:szCs w:val="20"/>
          <w:shd w:val="clear" w:color="auto" w:fill="FFFFFF"/>
        </w:rPr>
        <w:t>When integrating AI gradually into the educational environment, educators can start with a range of simple tools that can significantly enhance the learning experience for students. For instance, utilizing adaptive storytelling applications can help personalize the learning journey for each student, catering to their individual needs and pace of learning. Similarly, phonics apps can be valuable resources for reinforcing literacy skills in young learners, providing interactive and engaging activities to improve reading and pronunciation. By incorporating these tools into their teaching methodologies, educators can create a more dynamic and adaptive learning environment that caters to the diverse needs of their students.</w:t>
      </w:r>
    </w:p>
    <w:p w14:paraId="0936D254" w14:textId="77777777" w:rsidR="00B14066" w:rsidRDefault="00B0212A" w:rsidP="00710472">
      <w:pPr>
        <w:spacing w:line="240" w:lineRule="auto"/>
        <w:ind w:left="0" w:hanging="2"/>
        <w:rPr>
          <w:rFonts w:asciiTheme="majorBidi" w:hAnsiTheme="majorBidi" w:cstheme="majorBidi"/>
          <w:color w:val="000000"/>
          <w:sz w:val="20"/>
          <w:szCs w:val="20"/>
          <w:shd w:val="clear" w:color="auto" w:fill="FFFFFF"/>
        </w:rPr>
      </w:pPr>
      <w:r w:rsidRPr="00B14066">
        <w:rPr>
          <w:rFonts w:asciiTheme="majorBidi" w:hAnsiTheme="majorBidi" w:cstheme="majorBidi"/>
          <w:color w:val="000000"/>
          <w:sz w:val="20"/>
          <w:szCs w:val="20"/>
          <w:shd w:val="clear" w:color="auto" w:fill="FFFFFF"/>
        </w:rPr>
        <w:t xml:space="preserve"> </w:t>
      </w:r>
    </w:p>
    <w:p w14:paraId="4CB3B956" w14:textId="7CA12A91" w:rsidR="00B14066" w:rsidRPr="00B14066" w:rsidRDefault="00B0212A" w:rsidP="00710472">
      <w:pPr>
        <w:spacing w:line="240" w:lineRule="auto"/>
        <w:ind w:left="0" w:hanging="2"/>
        <w:rPr>
          <w:rFonts w:asciiTheme="majorBidi" w:hAnsiTheme="majorBidi" w:cstheme="majorBidi"/>
          <w:color w:val="000000"/>
          <w:sz w:val="20"/>
          <w:szCs w:val="20"/>
          <w:shd w:val="clear" w:color="auto" w:fill="FFFFFF"/>
        </w:rPr>
      </w:pPr>
      <w:r w:rsidRPr="00B14066">
        <w:rPr>
          <w:rFonts w:asciiTheme="majorBidi" w:hAnsiTheme="majorBidi" w:cstheme="majorBidi"/>
          <w:b/>
          <w:bCs/>
          <w:color w:val="000000"/>
          <w:sz w:val="20"/>
          <w:szCs w:val="20"/>
          <w:shd w:val="clear" w:color="auto" w:fill="FFFFFF"/>
        </w:rPr>
        <w:t>The Role of Play-based Learning in Conjunction with AI</w:t>
      </w:r>
      <w:r w:rsidR="00B14066">
        <w:rPr>
          <w:rFonts w:asciiTheme="majorBidi" w:hAnsiTheme="majorBidi" w:cstheme="majorBidi"/>
          <w:color w:val="000000"/>
          <w:sz w:val="20"/>
          <w:szCs w:val="20"/>
          <w:shd w:val="clear" w:color="auto" w:fill="FFFFFF"/>
        </w:rPr>
        <w:t xml:space="preserve">: </w:t>
      </w:r>
      <w:r w:rsidRPr="00B14066">
        <w:rPr>
          <w:rFonts w:asciiTheme="majorBidi" w:hAnsiTheme="majorBidi" w:cstheme="majorBidi"/>
          <w:color w:val="000000"/>
          <w:sz w:val="20"/>
          <w:szCs w:val="20"/>
          <w:shd w:val="clear" w:color="auto" w:fill="FFFFFF"/>
        </w:rPr>
        <w:t xml:space="preserve">One crucial aspect to consider when leveraging AI in education is the emphasis on play-based learning. While AI technologies can offer innovative solutions to classroom challenges, it is essential to ensure that they complement, rather than replace, hands-on and experiential learning activities. By prioritizing play-based learning experiences, educators can foster creativity, critical thinking, and problem-solving skills in students, while AI tools can serve as supportive resources to enhance these activities. This harmonious integration of AI and play-based learning can create a well-rounded educational experience that nurtures both academic and socio-emotional development in students. </w:t>
      </w:r>
    </w:p>
    <w:p w14:paraId="2AB8C681" w14:textId="77777777" w:rsidR="00B14066" w:rsidRDefault="00B14066" w:rsidP="00710472">
      <w:pPr>
        <w:spacing w:line="240" w:lineRule="auto"/>
        <w:ind w:left="0" w:hanging="2"/>
        <w:rPr>
          <w:rFonts w:asciiTheme="majorBidi" w:hAnsiTheme="majorBidi" w:cstheme="majorBidi"/>
          <w:b/>
          <w:bCs/>
          <w:color w:val="000000"/>
          <w:sz w:val="20"/>
          <w:szCs w:val="20"/>
          <w:shd w:val="clear" w:color="auto" w:fill="FFFFFF"/>
        </w:rPr>
      </w:pPr>
    </w:p>
    <w:p w14:paraId="3400E5A0" w14:textId="4BBD4C6F" w:rsidR="00B14066" w:rsidRPr="00B14066" w:rsidRDefault="00B0212A" w:rsidP="00710472">
      <w:pPr>
        <w:spacing w:line="240" w:lineRule="auto"/>
        <w:ind w:left="0" w:hanging="2"/>
        <w:rPr>
          <w:rFonts w:asciiTheme="majorBidi" w:hAnsiTheme="majorBidi" w:cstheme="majorBidi"/>
          <w:color w:val="000000"/>
          <w:sz w:val="20"/>
          <w:szCs w:val="20"/>
          <w:shd w:val="clear" w:color="auto" w:fill="FFFFFF"/>
        </w:rPr>
      </w:pPr>
      <w:r w:rsidRPr="00B14066">
        <w:rPr>
          <w:rFonts w:asciiTheme="majorBidi" w:hAnsiTheme="majorBidi" w:cstheme="majorBidi"/>
          <w:b/>
          <w:bCs/>
          <w:color w:val="000000"/>
          <w:sz w:val="20"/>
          <w:szCs w:val="20"/>
          <w:shd w:val="clear" w:color="auto" w:fill="FFFFFF"/>
        </w:rPr>
        <w:t>Professional Development and Ethical AI Usage</w:t>
      </w:r>
      <w:r w:rsidR="00B14066">
        <w:rPr>
          <w:rFonts w:asciiTheme="majorBidi" w:hAnsiTheme="majorBidi" w:cstheme="majorBidi"/>
          <w:b/>
          <w:bCs/>
          <w:color w:val="000000"/>
          <w:sz w:val="20"/>
          <w:szCs w:val="20"/>
          <w:shd w:val="clear" w:color="auto" w:fill="FFFFFF"/>
        </w:rPr>
        <w:t xml:space="preserve">: </w:t>
      </w:r>
      <w:r w:rsidR="00B14066" w:rsidRPr="00B14066">
        <w:rPr>
          <w:rFonts w:asciiTheme="majorBidi" w:hAnsiTheme="majorBidi" w:cstheme="majorBidi"/>
          <w:sz w:val="20"/>
          <w:szCs w:val="20"/>
        </w:rPr>
        <w:t>Keep training teachers</w:t>
      </w:r>
      <w:r w:rsidRPr="00B14066">
        <w:rPr>
          <w:rFonts w:asciiTheme="majorBidi" w:hAnsiTheme="majorBidi" w:cstheme="majorBidi"/>
          <w:color w:val="000000"/>
          <w:sz w:val="20"/>
          <w:szCs w:val="20"/>
          <w:shd w:val="clear" w:color="auto" w:fill="FFFFFF"/>
        </w:rPr>
        <w:t xml:space="preserve"> </w:t>
      </w:r>
      <w:r w:rsidR="00B14066" w:rsidRPr="00B14066">
        <w:rPr>
          <w:rFonts w:asciiTheme="majorBidi" w:hAnsiTheme="majorBidi" w:cstheme="majorBidi"/>
          <w:color w:val="000000"/>
          <w:sz w:val="20"/>
          <w:szCs w:val="20"/>
          <w:shd w:val="clear" w:color="auto" w:fill="FFFFFF"/>
        </w:rPr>
        <w:t>as</w:t>
      </w:r>
      <w:r w:rsidRPr="00B14066">
        <w:rPr>
          <w:rFonts w:asciiTheme="majorBidi" w:hAnsiTheme="majorBidi" w:cstheme="majorBidi"/>
          <w:color w:val="000000"/>
          <w:sz w:val="20"/>
          <w:szCs w:val="20"/>
          <w:shd w:val="clear" w:color="auto" w:fill="FFFFFF"/>
        </w:rPr>
        <w:t xml:space="preserve"> educators embark on the journey of incorporating AI into their teaching practices, continuous professional development is crucial to equip them with the necessary knowledge and skills. Training sessions should not only focus on the technical aspects of AI but also emphasize ethical considerations and responsible usage of these technologies in educational settings. Educators should be empowered to critically assess AI tools, understand their implications on student learning, and navigate potential ethical dilemmas that may arise. By investing in ongoing training and development opportunities, educators can harness the full potential of AI to enhance teaching and learning outcomes while upholding ethical standards and best practices. </w:t>
      </w:r>
    </w:p>
    <w:p w14:paraId="304A619E" w14:textId="77777777" w:rsidR="00B14066" w:rsidRDefault="00B14066" w:rsidP="00B14066">
      <w:pPr>
        <w:spacing w:line="240" w:lineRule="auto"/>
        <w:ind w:left="0" w:hanging="2"/>
        <w:rPr>
          <w:rFonts w:asciiTheme="majorBidi" w:hAnsiTheme="majorBidi" w:cstheme="majorBidi"/>
          <w:b/>
          <w:bCs/>
          <w:color w:val="000000"/>
          <w:sz w:val="20"/>
          <w:szCs w:val="20"/>
          <w:shd w:val="clear" w:color="auto" w:fill="FFFFFF"/>
        </w:rPr>
      </w:pPr>
    </w:p>
    <w:p w14:paraId="197C5067" w14:textId="166549F7" w:rsidR="00B0212A" w:rsidRPr="00B14066" w:rsidRDefault="00B0212A" w:rsidP="00B14066">
      <w:pPr>
        <w:spacing w:line="240" w:lineRule="auto"/>
        <w:ind w:left="0" w:hanging="2"/>
        <w:rPr>
          <w:rFonts w:asciiTheme="majorBidi" w:hAnsiTheme="majorBidi" w:cstheme="majorBidi"/>
          <w:sz w:val="20"/>
          <w:szCs w:val="20"/>
        </w:rPr>
      </w:pPr>
      <w:r w:rsidRPr="00B14066">
        <w:rPr>
          <w:rFonts w:asciiTheme="majorBidi" w:hAnsiTheme="majorBidi" w:cstheme="majorBidi"/>
          <w:b/>
          <w:bCs/>
          <w:color w:val="000000"/>
          <w:sz w:val="20"/>
          <w:szCs w:val="20"/>
          <w:shd w:val="clear" w:color="auto" w:fill="FFFFFF"/>
        </w:rPr>
        <w:t>Fost</w:t>
      </w:r>
      <w:r w:rsidR="00B14066" w:rsidRPr="00B14066">
        <w:rPr>
          <w:rFonts w:asciiTheme="majorBidi" w:hAnsiTheme="majorBidi" w:cstheme="majorBidi"/>
          <w:b/>
          <w:bCs/>
          <w:color w:val="000000"/>
          <w:sz w:val="20"/>
          <w:szCs w:val="20"/>
          <w:shd w:val="clear" w:color="auto" w:fill="FFFFFF"/>
        </w:rPr>
        <w:t>e</w:t>
      </w:r>
      <w:r w:rsidR="00B14066">
        <w:rPr>
          <w:rFonts w:asciiTheme="majorBidi" w:hAnsiTheme="majorBidi" w:cstheme="majorBidi"/>
          <w:b/>
          <w:bCs/>
          <w:color w:val="000000"/>
          <w:sz w:val="20"/>
          <w:szCs w:val="20"/>
          <w:shd w:val="clear" w:color="auto" w:fill="FFFFFF"/>
        </w:rPr>
        <w:t xml:space="preserve">ring a Culture of Collaboration Promote Team work: </w:t>
      </w:r>
      <w:r w:rsidRPr="00B14066">
        <w:rPr>
          <w:rFonts w:asciiTheme="majorBidi" w:hAnsiTheme="majorBidi" w:cstheme="majorBidi"/>
          <w:color w:val="000000"/>
          <w:sz w:val="20"/>
          <w:szCs w:val="20"/>
          <w:shd w:val="clear" w:color="auto" w:fill="FFFFFF"/>
        </w:rPr>
        <w:t>To optimize the integration of AI in education, promoting a culture of teamwork among educators is paramount. By encouraging collaboration and knowledge sharing, teachers can leverage their collective expertise to explore innovative ways of implementing AI tools in the classroom. Collaborative environments allow educators to exchange insights, strategies, and experiences, facilitating continuous growth and improvement in educational practices. Through collaborative efforts, teachers can collectively identify effective approaches, troubleshoot challenges, and co-create engaging learning experiences that leverage the potential of AI technology to its fullest.</w:t>
      </w:r>
    </w:p>
    <w:p w14:paraId="7D566B3B" w14:textId="77777777" w:rsidR="00710472" w:rsidRPr="00710472" w:rsidRDefault="00710472" w:rsidP="00710472">
      <w:pPr>
        <w:spacing w:before="100" w:beforeAutospacing="1" w:after="100" w:afterAutospacing="1" w:line="240" w:lineRule="auto"/>
        <w:ind w:left="0" w:hanging="2"/>
      </w:pPr>
      <w:r w:rsidRPr="00710472">
        <w:rPr>
          <w:b/>
          <w:bCs/>
        </w:rPr>
        <w:t>Recommendations for Policymakers:</w:t>
      </w:r>
    </w:p>
    <w:p w14:paraId="1834B468" w14:textId="533DE5E3" w:rsidR="00A705DF" w:rsidRDefault="00BC1599" w:rsidP="00710472">
      <w:pPr>
        <w:ind w:left="0" w:hanging="2"/>
        <w:rPr>
          <w:b/>
          <w:sz w:val="20"/>
          <w:szCs w:val="20"/>
        </w:rPr>
      </w:pPr>
      <w:r w:rsidRPr="00710472">
        <w:rPr>
          <w:sz w:val="20"/>
          <w:szCs w:val="20"/>
        </w:rPr>
        <w:t>1</w:t>
      </w:r>
      <w:r w:rsidRPr="00BC1599">
        <w:rPr>
          <w:b/>
          <w:bCs/>
          <w:sz w:val="20"/>
          <w:szCs w:val="20"/>
        </w:rPr>
        <w:t>. Make clear AI-in-education policies that put data safety and ethical standards first.</w:t>
      </w:r>
    </w:p>
    <w:p w14:paraId="7612F1D3" w14:textId="2396CC43" w:rsidR="00804D58" w:rsidRPr="00BC1599" w:rsidRDefault="00A705DF" w:rsidP="00BC1599">
      <w:pPr>
        <w:ind w:left="-2" w:firstLineChars="0" w:firstLine="0"/>
        <w:rPr>
          <w:rFonts w:asciiTheme="majorBidi" w:hAnsiTheme="majorBidi" w:cstheme="majorBidi"/>
          <w:color w:val="000000"/>
          <w:sz w:val="20"/>
          <w:szCs w:val="20"/>
          <w:shd w:val="clear" w:color="auto" w:fill="FFFFFF"/>
        </w:rPr>
      </w:pPr>
      <w:r w:rsidRPr="00BC1599">
        <w:rPr>
          <w:rFonts w:asciiTheme="majorBidi" w:hAnsiTheme="majorBidi" w:cstheme="majorBidi"/>
          <w:color w:val="000000"/>
          <w:sz w:val="20"/>
          <w:szCs w:val="20"/>
          <w:shd w:val="clear" w:color="auto" w:fill="FFFFFF"/>
        </w:rPr>
        <w:t xml:space="preserve">Policymakers should prioritize the implementation of robust AI-in-education policies that prioritize data safety and ethical standards. This involves creating guidelines to govern the collection, storage, and usage of student data to protect their privacy and confidentiality. It is essential to establish transparent protocols for data handling to prevent misuse or unauthorized access. Additionally, policymakers should consider introducing regular audits and assessments to monitor compliance with these standards and ensure the continuous protection of sensitive information. Investing in Teacher Training Programs: To enable educators to effectively utilize AI technologies in the classroom, policymakers should allocate resources towards comprehensive training programs. These initiatives can enhance teachers' digital literacy skills and provide them with the necessary tools to integrate AI applications into their teaching practices. </w:t>
      </w:r>
    </w:p>
    <w:p w14:paraId="19F3BEB0" w14:textId="77777777" w:rsidR="00804D58" w:rsidRPr="00BC1599" w:rsidRDefault="00804D58" w:rsidP="00710472">
      <w:pPr>
        <w:ind w:left="0" w:hanging="2"/>
        <w:rPr>
          <w:rFonts w:asciiTheme="majorBidi" w:hAnsiTheme="majorBidi" w:cstheme="majorBidi"/>
          <w:color w:val="000000"/>
          <w:sz w:val="20"/>
          <w:szCs w:val="20"/>
          <w:shd w:val="clear" w:color="auto" w:fill="FFFFFF"/>
        </w:rPr>
      </w:pPr>
    </w:p>
    <w:p w14:paraId="5BB55E72" w14:textId="6F989C9B" w:rsidR="00804D58" w:rsidRPr="00BC1599" w:rsidRDefault="00BC1599" w:rsidP="00710472">
      <w:pPr>
        <w:ind w:left="0" w:hanging="2"/>
        <w:rPr>
          <w:rFonts w:asciiTheme="majorBidi" w:hAnsiTheme="majorBidi" w:cstheme="majorBidi"/>
          <w:b/>
          <w:bCs/>
          <w:color w:val="000000"/>
          <w:sz w:val="20"/>
          <w:szCs w:val="20"/>
          <w:shd w:val="clear" w:color="auto" w:fill="FFFFFF"/>
        </w:rPr>
      </w:pPr>
      <w:r w:rsidRPr="00BC1599">
        <w:rPr>
          <w:b/>
          <w:bCs/>
          <w:sz w:val="20"/>
          <w:szCs w:val="20"/>
        </w:rPr>
        <w:t>2. Put money into training teachers through programs run by the government and the states.</w:t>
      </w:r>
    </w:p>
    <w:p w14:paraId="57F51806" w14:textId="77777777" w:rsidR="00804D58" w:rsidRPr="00BC1599" w:rsidRDefault="00A705DF" w:rsidP="00710472">
      <w:pPr>
        <w:ind w:left="0" w:hanging="2"/>
        <w:rPr>
          <w:rFonts w:asciiTheme="majorBidi" w:hAnsiTheme="majorBidi" w:cstheme="majorBidi"/>
          <w:color w:val="000000"/>
          <w:sz w:val="20"/>
          <w:szCs w:val="20"/>
          <w:shd w:val="clear" w:color="auto" w:fill="FFFFFF"/>
        </w:rPr>
      </w:pPr>
      <w:r w:rsidRPr="00BC1599">
        <w:rPr>
          <w:rFonts w:asciiTheme="majorBidi" w:hAnsiTheme="majorBidi" w:cstheme="majorBidi"/>
          <w:color w:val="000000"/>
          <w:sz w:val="20"/>
          <w:szCs w:val="20"/>
          <w:shd w:val="clear" w:color="auto" w:fill="FFFFFF"/>
        </w:rPr>
        <w:lastRenderedPageBreak/>
        <w:t xml:space="preserve">By investing in continuous professional development opportunities, policymakers can equip teachers with the expertise needed to leverage AI tools for personalized learning experiences and improved educational outcomes. Promoting Digital Inclusion and Equity: Addressing the digital divide is crucial for creating an inclusive AI ecosystem in education. Policymakers must prioritize initiatives that promote equitable access to digital tools and technologies, especially in underserved communities. By investing in infrastructure development and providing support for schools in remote or low-income areas, policymakers can ensure that all students have equal opportunities to benefit from AI-driven educational resources. This can help narrow the opportunity gap and empower students from diverse backgrounds to thrive in the digital age. </w:t>
      </w:r>
    </w:p>
    <w:p w14:paraId="669F87DD" w14:textId="77777777" w:rsidR="00804D58" w:rsidRPr="00BC1599" w:rsidRDefault="00804D58" w:rsidP="00710472">
      <w:pPr>
        <w:ind w:left="0" w:hanging="2"/>
        <w:rPr>
          <w:rFonts w:asciiTheme="majorBidi" w:hAnsiTheme="majorBidi" w:cstheme="majorBidi"/>
          <w:color w:val="000000"/>
          <w:sz w:val="20"/>
          <w:szCs w:val="20"/>
          <w:shd w:val="clear" w:color="auto" w:fill="FFFFFF"/>
        </w:rPr>
      </w:pPr>
    </w:p>
    <w:p w14:paraId="112C0586" w14:textId="77777777" w:rsidR="00804D58" w:rsidRPr="00BC1599" w:rsidRDefault="00804D58" w:rsidP="00710472">
      <w:pPr>
        <w:ind w:left="0" w:hanging="2"/>
        <w:rPr>
          <w:rFonts w:asciiTheme="majorBidi" w:hAnsiTheme="majorBidi" w:cstheme="majorBidi"/>
          <w:color w:val="000000"/>
          <w:sz w:val="20"/>
          <w:szCs w:val="20"/>
          <w:shd w:val="clear" w:color="auto" w:fill="FFFFFF"/>
        </w:rPr>
      </w:pPr>
    </w:p>
    <w:p w14:paraId="60DCB028" w14:textId="3268ED14" w:rsidR="00804D58" w:rsidRPr="00BC1599" w:rsidRDefault="00A705DF" w:rsidP="00BC1599">
      <w:pPr>
        <w:pStyle w:val="ListParagraph"/>
        <w:numPr>
          <w:ilvl w:val="0"/>
          <w:numId w:val="2"/>
        </w:numPr>
        <w:ind w:leftChars="0" w:firstLineChars="0"/>
        <w:rPr>
          <w:rFonts w:asciiTheme="majorBidi" w:hAnsiTheme="majorBidi" w:cstheme="majorBidi"/>
          <w:color w:val="000000"/>
          <w:sz w:val="20"/>
          <w:szCs w:val="20"/>
          <w:shd w:val="clear" w:color="auto" w:fill="FFFFFF"/>
        </w:rPr>
      </w:pPr>
      <w:r w:rsidRPr="00BC1599">
        <w:rPr>
          <w:rFonts w:asciiTheme="majorBidi" w:hAnsiTheme="majorBidi" w:cstheme="majorBidi"/>
          <w:color w:val="000000"/>
          <w:sz w:val="20"/>
          <w:szCs w:val="20"/>
          <w:shd w:val="clear" w:color="auto" w:fill="FFFFFF"/>
        </w:rPr>
        <w:t xml:space="preserve">Enhancing Collaboration and Stakeholder Engagement: Effective policymaking in the AI-in-education space requires collaboration among various stakeholders, including policymakers, educators, technology developers, and parents. Policymakers should foster an inclusive decision-making process that solicits input from these stakeholders to ensure that policies align with the needs and values of the education community. By facilitating dialogue and partnerships, policymakers can promote a shared vision for responsible AI integration in education and build collective support for initiatives that prioritize student well-being and academic success. </w:t>
      </w:r>
    </w:p>
    <w:p w14:paraId="0B6451B8" w14:textId="77777777" w:rsidR="00804D58" w:rsidRPr="00BC1599" w:rsidRDefault="00804D58" w:rsidP="00710472">
      <w:pPr>
        <w:ind w:left="0" w:hanging="2"/>
        <w:rPr>
          <w:rFonts w:asciiTheme="majorBidi" w:hAnsiTheme="majorBidi" w:cstheme="majorBidi"/>
          <w:color w:val="000000"/>
          <w:sz w:val="20"/>
          <w:szCs w:val="20"/>
          <w:shd w:val="clear" w:color="auto" w:fill="FFFFFF"/>
        </w:rPr>
      </w:pPr>
    </w:p>
    <w:p w14:paraId="38F9AC0F" w14:textId="1875F3B1" w:rsidR="00A705DF" w:rsidRPr="00BC1599" w:rsidRDefault="00A705DF" w:rsidP="00BC1599">
      <w:pPr>
        <w:pStyle w:val="ListParagraph"/>
        <w:numPr>
          <w:ilvl w:val="0"/>
          <w:numId w:val="2"/>
        </w:numPr>
        <w:ind w:leftChars="0" w:firstLineChars="0"/>
        <w:rPr>
          <w:rFonts w:asciiTheme="majorBidi" w:hAnsiTheme="majorBidi" w:cstheme="majorBidi"/>
          <w:b/>
          <w:sz w:val="16"/>
          <w:szCs w:val="16"/>
        </w:rPr>
      </w:pPr>
      <w:r w:rsidRPr="00BC1599">
        <w:rPr>
          <w:rFonts w:asciiTheme="majorBidi" w:hAnsiTheme="majorBidi" w:cstheme="majorBidi"/>
          <w:color w:val="000000"/>
          <w:sz w:val="20"/>
          <w:szCs w:val="20"/>
          <w:shd w:val="clear" w:color="auto" w:fill="FFFFFF"/>
        </w:rPr>
        <w:t>Monitoring and Evaluation Mechanisms: To assess the impact of AI-in-education policies and initiatives, policymakers should establish monitoring and evaluation mechanisms. By collecting and analyzing relevant data, policymakers can track the effectiveness of interventions, identify areas for improvement, and make informed decisions based on evidence. Regular evaluation can help policymakers iterate on existing policies, allocate resources efficiently, and drive continuous improvement in the AI ecosystem. Additionally, feedback loops with educators, students, and other stakeholders can provide valuable insights for refining strategies and ensuring that AI technologies enhance learning experiences positively. In conclusion, policymakers play a crucial role in shaping the future of AI in education by prioritizing data safety, investing in teacher training, promoting digital inclusion, fostering collaboration, and establishing monitoring mechanisms. By implementing these recommendations, policymakers can build a responsible AI ecosystem that empowers educators and students to harness the full potential of technology for learning and growth</w:t>
      </w:r>
    </w:p>
    <w:p w14:paraId="4CBCC6BE" w14:textId="77777777" w:rsidR="00BC1599" w:rsidRDefault="00BC1599" w:rsidP="001F74E2">
      <w:pPr>
        <w:spacing w:line="240" w:lineRule="auto"/>
        <w:ind w:left="0" w:hanging="2"/>
        <w:rPr>
          <w:b/>
          <w:bCs/>
          <w:sz w:val="20"/>
          <w:szCs w:val="20"/>
        </w:rPr>
      </w:pPr>
    </w:p>
    <w:p w14:paraId="7E491981" w14:textId="55646B57" w:rsidR="00BC1599" w:rsidRDefault="00BC1599" w:rsidP="001F74E2">
      <w:pPr>
        <w:spacing w:line="240" w:lineRule="auto"/>
        <w:ind w:left="0" w:hanging="2"/>
        <w:rPr>
          <w:b/>
          <w:bCs/>
          <w:sz w:val="20"/>
          <w:szCs w:val="20"/>
        </w:rPr>
      </w:pPr>
      <w:r w:rsidRPr="00710472">
        <w:rPr>
          <w:sz w:val="20"/>
          <w:szCs w:val="20"/>
        </w:rPr>
        <w:t>These steps will help make an AI ecosystem that is responsible and gives power to both teachers and students.</w:t>
      </w:r>
    </w:p>
    <w:p w14:paraId="0121382D" w14:textId="77777777" w:rsidR="00BC1599" w:rsidRDefault="00BC1599" w:rsidP="001F74E2">
      <w:pPr>
        <w:spacing w:line="240" w:lineRule="auto"/>
        <w:ind w:left="0" w:hanging="2"/>
        <w:rPr>
          <w:b/>
          <w:bCs/>
          <w:sz w:val="20"/>
          <w:szCs w:val="20"/>
        </w:rPr>
      </w:pPr>
    </w:p>
    <w:p w14:paraId="63A7AA31" w14:textId="5F6CC89C" w:rsidR="00BC1599" w:rsidRPr="00BC1599" w:rsidRDefault="00710472" w:rsidP="00636C9C">
      <w:pPr>
        <w:spacing w:line="240" w:lineRule="auto"/>
        <w:ind w:left="0" w:hanging="2"/>
        <w:rPr>
          <w:rFonts w:asciiTheme="majorBidi" w:hAnsiTheme="majorBidi" w:cstheme="majorBidi"/>
          <w:sz w:val="20"/>
          <w:szCs w:val="20"/>
        </w:rPr>
      </w:pPr>
      <w:r w:rsidRPr="00710472">
        <w:rPr>
          <w:b/>
          <w:bCs/>
          <w:sz w:val="20"/>
          <w:szCs w:val="20"/>
        </w:rPr>
        <w:t>Next Steps (Future Discussion</w:t>
      </w:r>
      <w:proofErr w:type="gramStart"/>
      <w:r w:rsidRPr="00710472">
        <w:rPr>
          <w:b/>
          <w:bCs/>
          <w:sz w:val="20"/>
          <w:szCs w:val="20"/>
        </w:rPr>
        <w:t>)</w:t>
      </w:r>
      <w:proofErr w:type="gramEnd"/>
      <w:r w:rsidRPr="00710472">
        <w:rPr>
          <w:sz w:val="20"/>
          <w:szCs w:val="20"/>
        </w:rPr>
        <w:br/>
      </w:r>
      <w:r w:rsidRPr="00BC1599">
        <w:rPr>
          <w:rFonts w:asciiTheme="majorBidi" w:hAnsiTheme="majorBidi" w:cstheme="majorBidi"/>
          <w:sz w:val="20"/>
          <w:szCs w:val="20"/>
        </w:rPr>
        <w:t xml:space="preserve">AI will probably become a regular classroom helper in early childhood education in Pakistan and around the world. It will help with lesson planning, keep an eye on students' emotional health, and boost their creativity. Partnerships between schools, EdTech developers, and education departments will be very important as AI tools become easier to get. </w:t>
      </w:r>
      <w:r w:rsidR="00A705DF" w:rsidRPr="00BC1599">
        <w:rPr>
          <w:rFonts w:asciiTheme="majorBidi" w:hAnsiTheme="majorBidi" w:cstheme="majorBidi"/>
          <w:color w:val="000000"/>
          <w:sz w:val="20"/>
          <w:szCs w:val="20"/>
          <w:shd w:val="clear" w:color="auto" w:fill="FFFFFF"/>
        </w:rPr>
        <w:t xml:space="preserve">As the integration of AI in early childhood education continues to progress, a significant area of focus lies in leveraging AI technology to provide personalized learning experiences for young learners. By analyzing individual learning patterns and preferences, AI can tailor educational content to suit the specific needs of each child. This personalized approach can lead to increased engagement, improved learning outcomes, and a more effective educational experience overall. </w:t>
      </w:r>
    </w:p>
    <w:p w14:paraId="4DE1EC82" w14:textId="77777777" w:rsidR="00BC1599" w:rsidRPr="00BC1599" w:rsidRDefault="00BC1599" w:rsidP="00710472">
      <w:pPr>
        <w:spacing w:line="240" w:lineRule="auto"/>
        <w:ind w:left="0" w:hanging="2"/>
        <w:rPr>
          <w:rFonts w:asciiTheme="majorBidi" w:hAnsiTheme="majorBidi" w:cstheme="majorBidi"/>
          <w:color w:val="000000"/>
          <w:sz w:val="20"/>
          <w:szCs w:val="20"/>
          <w:shd w:val="clear" w:color="auto" w:fill="FFFFFF"/>
        </w:rPr>
      </w:pPr>
    </w:p>
    <w:p w14:paraId="114A0ADA" w14:textId="6B58F863" w:rsidR="00BC1599" w:rsidRPr="00BC1599" w:rsidRDefault="00A705DF" w:rsidP="00710472">
      <w:pPr>
        <w:spacing w:line="240" w:lineRule="auto"/>
        <w:ind w:left="0" w:hanging="2"/>
        <w:rPr>
          <w:rFonts w:asciiTheme="majorBidi" w:hAnsiTheme="majorBidi" w:cstheme="majorBidi"/>
          <w:color w:val="000000"/>
          <w:sz w:val="20"/>
          <w:szCs w:val="20"/>
          <w:shd w:val="clear" w:color="auto" w:fill="FFFFFF"/>
        </w:rPr>
      </w:pPr>
      <w:r w:rsidRPr="00BC1599">
        <w:rPr>
          <w:rFonts w:asciiTheme="majorBidi" w:hAnsiTheme="majorBidi" w:cstheme="majorBidi"/>
          <w:color w:val="000000"/>
          <w:sz w:val="20"/>
          <w:szCs w:val="20"/>
          <w:shd w:val="clear" w:color="auto" w:fill="FFFFFF"/>
        </w:rPr>
        <w:t xml:space="preserve">AI-driven adaptive learning platforms have the potential to revolutionize early childhood education by offering personalized learning paths for each student. These platforms can adapt in real-time based on a child's progress, strengths, and areas needing improvement. By providing targeted interventions and customizing content delivery, AI can help educators address individual learning differences and ensure that each child receives the support they need to succeed. </w:t>
      </w:r>
    </w:p>
    <w:p w14:paraId="6C04F687" w14:textId="77777777" w:rsidR="00BC1599" w:rsidRPr="00BC1599" w:rsidRDefault="00BC1599" w:rsidP="00710472">
      <w:pPr>
        <w:spacing w:line="240" w:lineRule="auto"/>
        <w:ind w:left="0" w:hanging="2"/>
        <w:rPr>
          <w:rFonts w:asciiTheme="majorBidi" w:hAnsiTheme="majorBidi" w:cstheme="majorBidi"/>
          <w:color w:val="000000"/>
          <w:sz w:val="20"/>
          <w:szCs w:val="20"/>
          <w:shd w:val="clear" w:color="auto" w:fill="FFFFFF"/>
        </w:rPr>
      </w:pPr>
    </w:p>
    <w:p w14:paraId="15729B7F" w14:textId="4F3DE77F" w:rsidR="00BC1599" w:rsidRPr="00BC1599" w:rsidRDefault="00A705DF" w:rsidP="00710472">
      <w:pPr>
        <w:spacing w:line="240" w:lineRule="auto"/>
        <w:ind w:left="0" w:hanging="2"/>
        <w:rPr>
          <w:rFonts w:asciiTheme="majorBidi" w:hAnsiTheme="majorBidi" w:cstheme="majorBidi"/>
          <w:color w:val="000000"/>
          <w:sz w:val="20"/>
          <w:szCs w:val="20"/>
          <w:shd w:val="clear" w:color="auto" w:fill="FFFFFF"/>
        </w:rPr>
      </w:pPr>
      <w:r w:rsidRPr="00BC1599">
        <w:rPr>
          <w:rFonts w:asciiTheme="majorBidi" w:hAnsiTheme="majorBidi" w:cstheme="majorBidi"/>
          <w:color w:val="000000"/>
          <w:sz w:val="20"/>
          <w:szCs w:val="20"/>
          <w:shd w:val="clear" w:color="auto" w:fill="FFFFFF"/>
        </w:rPr>
        <w:t xml:space="preserve">Beyond academic achievements, AI can also play a crucial role in fostering creativity and critical thinking skills in young children. By presenting challenges, encouraging exploration, and offering feedback in a supportive manner, AI tools can inspire children to think innovatively and develop problem-solving </w:t>
      </w:r>
      <w:r w:rsidRPr="00BC1599">
        <w:rPr>
          <w:rFonts w:asciiTheme="majorBidi" w:hAnsiTheme="majorBidi" w:cstheme="majorBidi"/>
          <w:color w:val="000000"/>
          <w:sz w:val="20"/>
          <w:szCs w:val="20"/>
          <w:shd w:val="clear" w:color="auto" w:fill="FFFFFF"/>
        </w:rPr>
        <w:lastRenderedPageBreak/>
        <w:t xml:space="preserve">abilities. This emphasis on creativity can help students thrive in an ever-evolving world that values adaptability and ingenuity. </w:t>
      </w:r>
    </w:p>
    <w:p w14:paraId="4536AAEE" w14:textId="77777777" w:rsidR="00BC1599" w:rsidRPr="00BC1599" w:rsidRDefault="00BC1599" w:rsidP="00710472">
      <w:pPr>
        <w:spacing w:line="240" w:lineRule="auto"/>
        <w:ind w:left="0" w:hanging="2"/>
        <w:rPr>
          <w:rFonts w:asciiTheme="majorBidi" w:hAnsiTheme="majorBidi" w:cstheme="majorBidi"/>
          <w:color w:val="000000"/>
          <w:sz w:val="20"/>
          <w:szCs w:val="20"/>
          <w:shd w:val="clear" w:color="auto" w:fill="FFFFFF"/>
        </w:rPr>
      </w:pPr>
    </w:p>
    <w:p w14:paraId="5D4841CE" w14:textId="14E6E4F5" w:rsidR="00BC1599" w:rsidRPr="00BC1599" w:rsidRDefault="00A705DF" w:rsidP="00710472">
      <w:pPr>
        <w:spacing w:line="240" w:lineRule="auto"/>
        <w:ind w:left="0" w:hanging="2"/>
        <w:rPr>
          <w:rFonts w:asciiTheme="majorBidi" w:hAnsiTheme="majorBidi" w:cstheme="majorBidi"/>
          <w:color w:val="000000"/>
          <w:sz w:val="20"/>
          <w:szCs w:val="20"/>
          <w:shd w:val="clear" w:color="auto" w:fill="FFFFFF"/>
        </w:rPr>
      </w:pPr>
      <w:r w:rsidRPr="00BC1599">
        <w:rPr>
          <w:rFonts w:asciiTheme="majorBidi" w:hAnsiTheme="majorBidi" w:cstheme="majorBidi"/>
          <w:color w:val="000000"/>
          <w:sz w:val="20"/>
          <w:szCs w:val="20"/>
          <w:shd w:val="clear" w:color="auto" w:fill="FFFFFF"/>
        </w:rPr>
        <w:t xml:space="preserve">In addition to benefiting students, AI can empower educators by providing them with valuable insights, resources, and support. AI-powered tools can assist teachers in creating lesson plans, assessing student progress, and identifying areas for improvement. By automating routine tasks and offering data-driven recommendations, AI can free up educators' time, enabling them to focus on meaningful interactions with students and individualized instruction. </w:t>
      </w:r>
    </w:p>
    <w:p w14:paraId="0B6CC6E5" w14:textId="77777777" w:rsidR="00BC1599" w:rsidRPr="00BC1599" w:rsidRDefault="00BC1599" w:rsidP="00710472">
      <w:pPr>
        <w:spacing w:line="240" w:lineRule="auto"/>
        <w:ind w:left="0" w:hanging="2"/>
        <w:rPr>
          <w:rFonts w:asciiTheme="majorBidi" w:hAnsiTheme="majorBidi" w:cstheme="majorBidi"/>
          <w:color w:val="000000"/>
          <w:sz w:val="20"/>
          <w:szCs w:val="20"/>
          <w:shd w:val="clear" w:color="auto" w:fill="FFFFFF"/>
        </w:rPr>
      </w:pPr>
    </w:p>
    <w:p w14:paraId="6716F6F0" w14:textId="78EA3B1B" w:rsidR="00BC1599" w:rsidRPr="00BC1599" w:rsidRDefault="00A705DF" w:rsidP="00710472">
      <w:pPr>
        <w:spacing w:line="240" w:lineRule="auto"/>
        <w:ind w:left="0" w:hanging="2"/>
        <w:rPr>
          <w:rFonts w:asciiTheme="majorBidi" w:hAnsiTheme="majorBidi" w:cstheme="majorBidi"/>
          <w:color w:val="000000"/>
          <w:sz w:val="20"/>
          <w:szCs w:val="20"/>
          <w:shd w:val="clear" w:color="auto" w:fill="FFFFFF"/>
        </w:rPr>
      </w:pPr>
      <w:r w:rsidRPr="00BC1599">
        <w:rPr>
          <w:rFonts w:asciiTheme="majorBidi" w:hAnsiTheme="majorBidi" w:cstheme="majorBidi"/>
          <w:color w:val="000000"/>
          <w:sz w:val="20"/>
          <w:szCs w:val="20"/>
          <w:shd w:val="clear" w:color="auto" w:fill="FFFFFF"/>
        </w:rPr>
        <w:t xml:space="preserve">As AI becomes more integrated into early childhood education, it is essential to establish guidelines and practices for ensuring the ethical use of AI technology. Educators and policymakers must prioritize ethical considerations such as data privacy, algorithm transparency, and bias mitigation to safeguard the well-being and development of young learners. By upholding ethical standards and promoting responsible AI practices, stakeholders can build trust in AI-enabled educational solutions and ensure that they serve the best interests of children. </w:t>
      </w:r>
    </w:p>
    <w:p w14:paraId="2A43E7E8" w14:textId="77777777" w:rsidR="00BC1599" w:rsidRPr="00BC1599" w:rsidRDefault="00BC1599" w:rsidP="00710472">
      <w:pPr>
        <w:spacing w:line="240" w:lineRule="auto"/>
        <w:ind w:left="0" w:hanging="2"/>
        <w:rPr>
          <w:rFonts w:asciiTheme="majorBidi" w:hAnsiTheme="majorBidi" w:cstheme="majorBidi"/>
          <w:color w:val="000000"/>
          <w:sz w:val="20"/>
          <w:szCs w:val="20"/>
          <w:shd w:val="clear" w:color="auto" w:fill="FFFFFF"/>
        </w:rPr>
      </w:pPr>
    </w:p>
    <w:p w14:paraId="04B7989F" w14:textId="4CEA6C2D" w:rsidR="00BC1599" w:rsidRPr="00BC1599" w:rsidRDefault="00BC1599" w:rsidP="00BC1599">
      <w:pPr>
        <w:spacing w:line="240" w:lineRule="auto"/>
        <w:ind w:left="0" w:hanging="2"/>
        <w:rPr>
          <w:rFonts w:asciiTheme="majorBidi" w:hAnsiTheme="majorBidi" w:cstheme="majorBidi"/>
          <w:sz w:val="20"/>
          <w:szCs w:val="20"/>
        </w:rPr>
      </w:pPr>
      <w:r w:rsidRPr="00BC1599">
        <w:rPr>
          <w:rFonts w:asciiTheme="majorBidi" w:hAnsiTheme="majorBidi" w:cstheme="majorBidi"/>
          <w:sz w:val="20"/>
          <w:szCs w:val="20"/>
        </w:rPr>
        <w:t>AI has a lot of potential to change early childhood education by making learning experiences that are personalized, interesting, and based on data. However, for it to work well, teachers, policymakers, and technology developers need to work together to find a balance between innovation and ethical responsibility.</w:t>
      </w:r>
    </w:p>
    <w:p w14:paraId="5844CD71" w14:textId="77777777" w:rsidR="00636C9C" w:rsidRDefault="00A705DF" w:rsidP="00710472">
      <w:pPr>
        <w:spacing w:line="240" w:lineRule="auto"/>
        <w:ind w:left="0" w:hanging="2"/>
        <w:rPr>
          <w:rFonts w:asciiTheme="majorBidi" w:hAnsiTheme="majorBidi" w:cstheme="majorBidi"/>
          <w:color w:val="000000"/>
          <w:sz w:val="20"/>
          <w:szCs w:val="20"/>
          <w:shd w:val="clear" w:color="auto" w:fill="FFFFFF"/>
        </w:rPr>
      </w:pPr>
      <w:r w:rsidRPr="00BC1599">
        <w:rPr>
          <w:rFonts w:asciiTheme="majorBidi" w:hAnsiTheme="majorBidi" w:cstheme="majorBidi"/>
          <w:color w:val="000000"/>
          <w:sz w:val="20"/>
          <w:szCs w:val="20"/>
          <w:shd w:val="clear" w:color="auto" w:fill="FFFFFF"/>
        </w:rPr>
        <w:t xml:space="preserve"> </w:t>
      </w:r>
    </w:p>
    <w:p w14:paraId="3274067E" w14:textId="628A52BF" w:rsidR="00A705DF" w:rsidRPr="00BC1599" w:rsidRDefault="00A705DF" w:rsidP="00710472">
      <w:pPr>
        <w:spacing w:line="240" w:lineRule="auto"/>
        <w:ind w:left="0" w:hanging="2"/>
        <w:rPr>
          <w:rFonts w:asciiTheme="majorBidi" w:hAnsiTheme="majorBidi" w:cstheme="majorBidi"/>
          <w:sz w:val="20"/>
          <w:szCs w:val="20"/>
        </w:rPr>
      </w:pPr>
      <w:r w:rsidRPr="00BC1599">
        <w:rPr>
          <w:rFonts w:asciiTheme="majorBidi" w:hAnsiTheme="majorBidi" w:cstheme="majorBidi"/>
          <w:color w:val="000000"/>
          <w:sz w:val="20"/>
          <w:szCs w:val="20"/>
          <w:shd w:val="clear" w:color="auto" w:fill="FFFFFF"/>
        </w:rPr>
        <w:t>In conclusion, the future role of AI in early childhood education holds tremendous potential for transforming learning experiences and empowering both students and educators. By embracing AI-driven personalized learning, fostering creativity and critical thinking, and upholding ethical standards, the early childhood education landscape can evolve to meet the diverse needs of today's learners. Through collaborative innovation and a thoughtful approach to AI integration, we can create a more inclusive, engaging, and effective educational environment for young children to thrive and succeed in the digital age.</w:t>
      </w:r>
    </w:p>
    <w:p w14:paraId="6F955C66" w14:textId="77777777" w:rsidR="00636C9C" w:rsidRDefault="00636C9C" w:rsidP="00BC1599">
      <w:pPr>
        <w:spacing w:line="240" w:lineRule="auto"/>
        <w:ind w:left="0" w:hanging="2"/>
        <w:rPr>
          <w:rFonts w:asciiTheme="majorBidi" w:hAnsiTheme="majorBidi" w:cstheme="majorBidi"/>
          <w:sz w:val="20"/>
          <w:szCs w:val="20"/>
        </w:rPr>
      </w:pPr>
    </w:p>
    <w:p w14:paraId="259ABA4C" w14:textId="77777777" w:rsidR="00BC1599" w:rsidRPr="00BC1599" w:rsidRDefault="00BC1599" w:rsidP="00BC1599">
      <w:pPr>
        <w:spacing w:line="240" w:lineRule="auto"/>
        <w:ind w:left="0" w:hanging="2"/>
        <w:rPr>
          <w:rFonts w:asciiTheme="majorBidi" w:hAnsiTheme="majorBidi" w:cstheme="majorBidi"/>
          <w:sz w:val="20"/>
          <w:szCs w:val="20"/>
        </w:rPr>
      </w:pPr>
      <w:r w:rsidRPr="00BC1599">
        <w:rPr>
          <w:rFonts w:asciiTheme="majorBidi" w:hAnsiTheme="majorBidi" w:cstheme="majorBidi"/>
          <w:sz w:val="20"/>
          <w:szCs w:val="20"/>
        </w:rPr>
        <w:t>Future research should concentrate on the ways in which AI can facilitate bilingual education, promote the inclusion of children with special needs, and enhance teacher well-being. AI can make early learning more fun, welcoming, and useful for young children if it is used carefully.</w:t>
      </w:r>
    </w:p>
    <w:p w14:paraId="213D3B02" w14:textId="77777777" w:rsidR="001F74E2" w:rsidRDefault="001F74E2" w:rsidP="001F74E2">
      <w:pPr>
        <w:spacing w:line="276" w:lineRule="auto"/>
        <w:ind w:leftChars="0" w:left="0" w:firstLineChars="0" w:firstLine="0"/>
        <w:rPr>
          <w:b/>
          <w:color w:val="000000"/>
        </w:rPr>
      </w:pPr>
    </w:p>
    <w:p w14:paraId="1E512615" w14:textId="77777777" w:rsidR="006249D9" w:rsidRDefault="00E30218">
      <w:pPr>
        <w:spacing w:line="276" w:lineRule="auto"/>
        <w:ind w:left="0" w:hanging="2"/>
        <w:rPr>
          <w:color w:val="000000"/>
        </w:rPr>
      </w:pPr>
      <w:r>
        <w:rPr>
          <w:b/>
          <w:color w:val="000000"/>
        </w:rPr>
        <w:t>ACKNOWLEDGMENT (OPTIONAL)</w:t>
      </w:r>
    </w:p>
    <w:p w14:paraId="5FA470BD" w14:textId="0B5174A6" w:rsidR="006249D9" w:rsidRDefault="00710472">
      <w:pPr>
        <w:spacing w:line="276" w:lineRule="auto"/>
        <w:ind w:left="0" w:hanging="2"/>
        <w:jc w:val="both"/>
      </w:pPr>
      <w:r>
        <w:rPr>
          <w:color w:val="000000"/>
        </w:rPr>
        <w:t>None</w:t>
      </w:r>
    </w:p>
    <w:p w14:paraId="775130C6" w14:textId="77777777" w:rsidR="006249D9" w:rsidRDefault="006249D9" w:rsidP="005D3727">
      <w:pPr>
        <w:ind w:leftChars="0" w:left="0" w:firstLineChars="0" w:firstLine="0"/>
        <w:jc w:val="both"/>
        <w:sectPr w:rsidR="006249D9">
          <w:type w:val="continuous"/>
          <w:pgSz w:w="11905" w:h="16837"/>
          <w:pgMar w:top="1701" w:right="1247" w:bottom="1474" w:left="2041" w:header="850" w:footer="720" w:gutter="0"/>
          <w:cols w:space="720"/>
          <w:titlePg/>
        </w:sectPr>
      </w:pPr>
    </w:p>
    <w:p w14:paraId="00C921AE" w14:textId="77777777" w:rsidR="006249D9" w:rsidRDefault="00E30218">
      <w:pPr>
        <w:spacing w:line="276" w:lineRule="auto"/>
        <w:ind w:left="0" w:hanging="2"/>
        <w:rPr>
          <w:color w:val="000000"/>
        </w:rPr>
        <w:sectPr w:rsidR="006249D9">
          <w:type w:val="continuous"/>
          <w:pgSz w:w="11905" w:h="16837"/>
          <w:pgMar w:top="1701" w:right="1247" w:bottom="1474" w:left="2041" w:header="850" w:footer="720" w:gutter="0"/>
          <w:cols w:num="2" w:space="720" w:equalWidth="0">
            <w:col w:w="4081" w:space="454"/>
            <w:col w:w="4081" w:space="0"/>
          </w:cols>
          <w:titlePg/>
        </w:sectPr>
      </w:pPr>
      <w:r>
        <w:rPr>
          <w:b/>
          <w:color w:val="000000"/>
        </w:rPr>
        <w:lastRenderedPageBreak/>
        <w:t>REFERENCES</w:t>
      </w:r>
    </w:p>
    <w:p w14:paraId="4678D240" w14:textId="59EDF146" w:rsidR="00710472" w:rsidRPr="006A0B24" w:rsidRDefault="00710472" w:rsidP="00710472">
      <w:pPr>
        <w:pStyle w:val="NormalWeb"/>
        <w:ind w:left="0" w:hanging="2"/>
        <w:rPr>
          <w:position w:val="0"/>
          <w:sz w:val="20"/>
          <w:szCs w:val="20"/>
          <w:lang w:val="en-US" w:eastAsia="en-US"/>
        </w:rPr>
      </w:pPr>
      <w:r>
        <w:rPr>
          <w:rFonts w:hAnsi="Symbol"/>
        </w:rPr>
        <w:lastRenderedPageBreak/>
        <w:t></w:t>
      </w:r>
      <w:r>
        <w:t xml:space="preserve">  </w:t>
      </w:r>
      <w:r w:rsidRPr="001F74E2">
        <w:rPr>
          <w:sz w:val="20"/>
          <w:szCs w:val="20"/>
        </w:rPr>
        <w:t xml:space="preserve">OECD. (2021). </w:t>
      </w:r>
      <w:r w:rsidRPr="001F74E2">
        <w:rPr>
          <w:rStyle w:val="Emphasis"/>
          <w:sz w:val="20"/>
          <w:szCs w:val="20"/>
        </w:rPr>
        <w:t>Artificial intelligence in education: Promises and implications for teaching and learning.</w:t>
      </w:r>
      <w:r w:rsidRPr="001F74E2">
        <w:rPr>
          <w:sz w:val="20"/>
          <w:szCs w:val="20"/>
        </w:rPr>
        <w:t xml:space="preserve"> OECD Publishing.</w:t>
      </w:r>
      <w:r w:rsidRPr="001F74E2">
        <w:rPr>
          <w:sz w:val="20"/>
          <w:szCs w:val="20"/>
        </w:rPr>
        <w:br/>
      </w:r>
      <w:hyperlink r:id="rId16" w:history="1">
        <w:r w:rsidR="006A0B24" w:rsidRPr="00505916">
          <w:rPr>
            <w:rStyle w:val="Hyperlink"/>
            <w:sz w:val="20"/>
            <w:szCs w:val="20"/>
          </w:rPr>
          <w:t>https://doi.org/10.1787/ai-edu-2021-en</w:t>
        </w:r>
      </w:hyperlink>
      <w:r w:rsidR="006A0B24">
        <w:rPr>
          <w:sz w:val="20"/>
          <w:szCs w:val="20"/>
          <w:lang w:val="en-US"/>
        </w:rPr>
        <w:t xml:space="preserve"> </w:t>
      </w:r>
    </w:p>
    <w:p w14:paraId="2426A895" w14:textId="77777777" w:rsidR="00710472" w:rsidRPr="001F74E2" w:rsidRDefault="00710472" w:rsidP="00710472">
      <w:pPr>
        <w:pStyle w:val="NormalWeb"/>
        <w:ind w:left="0" w:hanging="2"/>
        <w:rPr>
          <w:sz w:val="20"/>
          <w:szCs w:val="20"/>
        </w:rPr>
      </w:pPr>
      <w:r w:rsidRPr="001F74E2">
        <w:rPr>
          <w:rFonts w:hAnsi="Symbol"/>
          <w:sz w:val="20"/>
          <w:szCs w:val="20"/>
        </w:rPr>
        <w:t></w:t>
      </w:r>
      <w:r w:rsidRPr="001F74E2">
        <w:rPr>
          <w:sz w:val="20"/>
          <w:szCs w:val="20"/>
        </w:rPr>
        <w:t xml:space="preserve">  UNESCO. (2022). </w:t>
      </w:r>
      <w:r w:rsidRPr="001F74E2">
        <w:rPr>
          <w:rStyle w:val="Emphasis"/>
          <w:sz w:val="20"/>
          <w:szCs w:val="20"/>
        </w:rPr>
        <w:t>Guidance on AI and the future of education.</w:t>
      </w:r>
      <w:r w:rsidRPr="001F74E2">
        <w:rPr>
          <w:sz w:val="20"/>
          <w:szCs w:val="20"/>
        </w:rPr>
        <w:t xml:space="preserve"> Paris: UNESCO.</w:t>
      </w:r>
    </w:p>
    <w:p w14:paraId="7A1E32F8" w14:textId="77777777" w:rsidR="00710472" w:rsidRPr="001F74E2" w:rsidRDefault="00710472" w:rsidP="00710472">
      <w:pPr>
        <w:pStyle w:val="NormalWeb"/>
        <w:ind w:left="0" w:hanging="2"/>
        <w:rPr>
          <w:sz w:val="20"/>
          <w:szCs w:val="20"/>
        </w:rPr>
      </w:pPr>
      <w:r w:rsidRPr="001F74E2">
        <w:rPr>
          <w:rFonts w:hAnsi="Symbol"/>
          <w:sz w:val="20"/>
          <w:szCs w:val="20"/>
        </w:rPr>
        <w:t></w:t>
      </w:r>
      <w:r w:rsidRPr="001F74E2">
        <w:rPr>
          <w:sz w:val="20"/>
          <w:szCs w:val="20"/>
        </w:rPr>
        <w:t xml:space="preserve">  Chen, L., Zhang, W., &amp; Liu, Y. (2020). </w:t>
      </w:r>
      <w:r w:rsidRPr="001F74E2">
        <w:rPr>
          <w:rStyle w:val="Emphasis"/>
          <w:sz w:val="20"/>
          <w:szCs w:val="20"/>
        </w:rPr>
        <w:t>AI in early childhood education: Applications and challenges.</w:t>
      </w:r>
      <w:r w:rsidRPr="001F74E2">
        <w:rPr>
          <w:sz w:val="20"/>
          <w:szCs w:val="20"/>
        </w:rPr>
        <w:t xml:space="preserve"> </w:t>
      </w:r>
      <w:r w:rsidRPr="001F74E2">
        <w:rPr>
          <w:rStyle w:val="Emphasis"/>
          <w:sz w:val="20"/>
          <w:szCs w:val="20"/>
        </w:rPr>
        <w:t>Journal of Early Learning Research, 18</w:t>
      </w:r>
      <w:r w:rsidRPr="001F74E2">
        <w:rPr>
          <w:sz w:val="20"/>
          <w:szCs w:val="20"/>
        </w:rPr>
        <w:t>(3), 215–230.</w:t>
      </w:r>
    </w:p>
    <w:p w14:paraId="739641F0" w14:textId="77777777" w:rsidR="00710472" w:rsidRPr="001F74E2" w:rsidRDefault="00710472" w:rsidP="00710472">
      <w:pPr>
        <w:pStyle w:val="NormalWeb"/>
        <w:ind w:left="0" w:hanging="2"/>
        <w:rPr>
          <w:sz w:val="20"/>
          <w:szCs w:val="20"/>
        </w:rPr>
      </w:pPr>
      <w:r w:rsidRPr="001F74E2">
        <w:rPr>
          <w:rFonts w:hAnsi="Symbol"/>
          <w:sz w:val="20"/>
          <w:szCs w:val="20"/>
        </w:rPr>
        <w:t></w:t>
      </w:r>
      <w:r w:rsidRPr="001F74E2">
        <w:rPr>
          <w:sz w:val="20"/>
          <w:szCs w:val="20"/>
        </w:rPr>
        <w:t xml:space="preserve">  Haque, S. (2023). </w:t>
      </w:r>
      <w:r w:rsidRPr="001F74E2">
        <w:rPr>
          <w:rStyle w:val="Emphasis"/>
          <w:sz w:val="20"/>
          <w:szCs w:val="20"/>
        </w:rPr>
        <w:t>Digital readiness of teachers in Pakistan: Integrating AI tools in early education.</w:t>
      </w:r>
      <w:r w:rsidRPr="001F74E2">
        <w:rPr>
          <w:sz w:val="20"/>
          <w:szCs w:val="20"/>
        </w:rPr>
        <w:t xml:space="preserve"> </w:t>
      </w:r>
      <w:r w:rsidRPr="001F74E2">
        <w:rPr>
          <w:rStyle w:val="Emphasis"/>
          <w:sz w:val="20"/>
          <w:szCs w:val="20"/>
        </w:rPr>
        <w:t>Pakistan Journal of Education and Innovation, 12</w:t>
      </w:r>
      <w:r w:rsidRPr="001F74E2">
        <w:rPr>
          <w:sz w:val="20"/>
          <w:szCs w:val="20"/>
        </w:rPr>
        <w:t>(2), 55–68.*</w:t>
      </w:r>
    </w:p>
    <w:p w14:paraId="666C791D" w14:textId="77777777" w:rsidR="00710472" w:rsidRPr="001F74E2" w:rsidRDefault="00710472" w:rsidP="00710472">
      <w:pPr>
        <w:pStyle w:val="NormalWeb"/>
        <w:ind w:left="0" w:hanging="2"/>
        <w:rPr>
          <w:sz w:val="20"/>
          <w:szCs w:val="20"/>
        </w:rPr>
      </w:pPr>
      <w:r w:rsidRPr="001F74E2">
        <w:rPr>
          <w:rFonts w:hAnsi="Symbol"/>
          <w:sz w:val="20"/>
          <w:szCs w:val="20"/>
        </w:rPr>
        <w:t></w:t>
      </w:r>
      <w:r w:rsidRPr="001F74E2">
        <w:rPr>
          <w:sz w:val="20"/>
          <w:szCs w:val="20"/>
        </w:rPr>
        <w:t xml:space="preserve">  McKnight, K., &amp; Davis, R. (2021). </w:t>
      </w:r>
      <w:r w:rsidRPr="001F74E2">
        <w:rPr>
          <w:rStyle w:val="Emphasis"/>
          <w:sz w:val="20"/>
          <w:szCs w:val="20"/>
        </w:rPr>
        <w:t>Artificial intelligence and formative assessment in early learning.</w:t>
      </w:r>
      <w:r w:rsidRPr="001F74E2">
        <w:rPr>
          <w:sz w:val="20"/>
          <w:szCs w:val="20"/>
        </w:rPr>
        <w:t xml:space="preserve"> </w:t>
      </w:r>
      <w:r w:rsidRPr="001F74E2">
        <w:rPr>
          <w:rStyle w:val="Emphasis"/>
          <w:sz w:val="20"/>
          <w:szCs w:val="20"/>
        </w:rPr>
        <w:t>International Journal of Educational Technology, 9</w:t>
      </w:r>
      <w:r w:rsidRPr="001F74E2">
        <w:rPr>
          <w:sz w:val="20"/>
          <w:szCs w:val="20"/>
        </w:rPr>
        <w:t>(4), 101–118.*</w:t>
      </w:r>
    </w:p>
    <w:p w14:paraId="6A6F4126" w14:textId="77777777" w:rsidR="00710472" w:rsidRPr="001F74E2" w:rsidRDefault="00710472" w:rsidP="00710472">
      <w:pPr>
        <w:pStyle w:val="NormalWeb"/>
        <w:ind w:left="0" w:hanging="2"/>
        <w:rPr>
          <w:sz w:val="20"/>
          <w:szCs w:val="20"/>
        </w:rPr>
      </w:pPr>
      <w:r w:rsidRPr="001F74E2">
        <w:rPr>
          <w:rFonts w:hAnsi="Symbol"/>
          <w:sz w:val="20"/>
          <w:szCs w:val="20"/>
        </w:rPr>
        <w:lastRenderedPageBreak/>
        <w:t></w:t>
      </w:r>
      <w:r w:rsidRPr="001F74E2">
        <w:rPr>
          <w:sz w:val="20"/>
          <w:szCs w:val="20"/>
        </w:rPr>
        <w:t xml:space="preserve">  Human Nature Journal of Social Sciences. (2024). </w:t>
      </w:r>
      <w:r w:rsidRPr="001F74E2">
        <w:rPr>
          <w:rStyle w:val="Emphasis"/>
          <w:sz w:val="20"/>
          <w:szCs w:val="20"/>
        </w:rPr>
        <w:t>Analysis of teachers’ readiness in using digital technology for students’ learning: Problems and potential solutions.</w:t>
      </w:r>
      <w:r w:rsidRPr="001F74E2">
        <w:rPr>
          <w:sz w:val="20"/>
          <w:szCs w:val="20"/>
        </w:rPr>
        <w:t xml:space="preserve"> </w:t>
      </w:r>
      <w:r w:rsidRPr="001F74E2">
        <w:rPr>
          <w:rStyle w:val="Emphasis"/>
          <w:sz w:val="20"/>
          <w:szCs w:val="20"/>
        </w:rPr>
        <w:t>Human Nature Journal of Social Sciences, 5</w:t>
      </w:r>
      <w:r w:rsidRPr="001F74E2">
        <w:rPr>
          <w:sz w:val="20"/>
          <w:szCs w:val="20"/>
        </w:rPr>
        <w:t xml:space="preserve">(2), 292–305.* </w:t>
      </w:r>
      <w:hyperlink r:id="rId17" w:tgtFrame="_new" w:history="1">
        <w:r w:rsidRPr="001F74E2">
          <w:rPr>
            <w:rStyle w:val="Hyperlink"/>
            <w:sz w:val="20"/>
            <w:szCs w:val="20"/>
          </w:rPr>
          <w:t>https://hnpublisher.com</w:t>
        </w:r>
      </w:hyperlink>
    </w:p>
    <w:p w14:paraId="4923330F" w14:textId="77777777" w:rsidR="00710472" w:rsidRPr="001F74E2" w:rsidRDefault="00710472" w:rsidP="00710472">
      <w:pPr>
        <w:pStyle w:val="NormalWeb"/>
        <w:ind w:left="0" w:hanging="2"/>
        <w:rPr>
          <w:sz w:val="20"/>
          <w:szCs w:val="20"/>
        </w:rPr>
      </w:pPr>
      <w:r w:rsidRPr="001F74E2">
        <w:rPr>
          <w:rFonts w:hAnsi="Symbol"/>
          <w:sz w:val="20"/>
          <w:szCs w:val="20"/>
        </w:rPr>
        <w:t></w:t>
      </w:r>
      <w:r w:rsidRPr="001F74E2">
        <w:rPr>
          <w:sz w:val="20"/>
          <w:szCs w:val="20"/>
        </w:rPr>
        <w:t xml:space="preserve">  UNICEF. (2024). </w:t>
      </w:r>
      <w:r w:rsidRPr="001F74E2">
        <w:rPr>
          <w:rStyle w:val="Emphasis"/>
          <w:sz w:val="20"/>
          <w:szCs w:val="20"/>
        </w:rPr>
        <w:t>How is artificial intelligence reshaping early childhood development?</w:t>
      </w:r>
      <w:r w:rsidRPr="001F74E2">
        <w:rPr>
          <w:sz w:val="20"/>
          <w:szCs w:val="20"/>
        </w:rPr>
        <w:t xml:space="preserve"> </w:t>
      </w:r>
      <w:r w:rsidRPr="001F74E2">
        <w:rPr>
          <w:rStyle w:val="Emphasis"/>
          <w:sz w:val="20"/>
          <w:szCs w:val="20"/>
        </w:rPr>
        <w:t>UNICEF Early Childhood Development Blog.</w:t>
      </w:r>
      <w:r w:rsidRPr="001F74E2">
        <w:rPr>
          <w:sz w:val="20"/>
          <w:szCs w:val="20"/>
        </w:rPr>
        <w:t xml:space="preserve"> </w:t>
      </w:r>
      <w:hyperlink r:id="rId18" w:tgtFrame="_new" w:history="1">
        <w:r w:rsidRPr="001F74E2">
          <w:rPr>
            <w:rStyle w:val="Hyperlink"/>
            <w:sz w:val="20"/>
            <w:szCs w:val="20"/>
          </w:rPr>
          <w:t>https://www.unicef.org</w:t>
        </w:r>
      </w:hyperlink>
    </w:p>
    <w:p w14:paraId="666AA1A3" w14:textId="77777777" w:rsidR="00710472" w:rsidRPr="001F74E2" w:rsidRDefault="00710472" w:rsidP="00710472">
      <w:pPr>
        <w:pStyle w:val="NormalWeb"/>
        <w:ind w:left="0" w:hanging="2"/>
        <w:rPr>
          <w:sz w:val="20"/>
          <w:szCs w:val="20"/>
        </w:rPr>
      </w:pPr>
      <w:r w:rsidRPr="001F74E2">
        <w:rPr>
          <w:rFonts w:hAnsi="Symbol"/>
          <w:sz w:val="20"/>
          <w:szCs w:val="20"/>
        </w:rPr>
        <w:t></w:t>
      </w:r>
      <w:r w:rsidRPr="001F74E2">
        <w:rPr>
          <w:sz w:val="20"/>
          <w:szCs w:val="20"/>
        </w:rPr>
        <w:t xml:space="preserve">  Gardner, J., O'Leary, M., &amp; Yuan, L. (2021). </w:t>
      </w:r>
      <w:r w:rsidRPr="001F74E2">
        <w:rPr>
          <w:rStyle w:val="Emphasis"/>
          <w:sz w:val="20"/>
          <w:szCs w:val="20"/>
        </w:rPr>
        <w:t>Artificial intelligence in educational assessment: Breakthrough or buncombe and ballyhoo?</w:t>
      </w:r>
      <w:r w:rsidRPr="001F74E2">
        <w:rPr>
          <w:sz w:val="20"/>
          <w:szCs w:val="20"/>
        </w:rPr>
        <w:t xml:space="preserve"> </w:t>
      </w:r>
      <w:r w:rsidRPr="001F74E2">
        <w:rPr>
          <w:rStyle w:val="Emphasis"/>
          <w:sz w:val="20"/>
          <w:szCs w:val="20"/>
        </w:rPr>
        <w:t>Computer Assisted Learning.</w:t>
      </w:r>
    </w:p>
    <w:p w14:paraId="2270FCA0" w14:textId="77777777" w:rsidR="006249D9" w:rsidRDefault="006249D9" w:rsidP="00710472">
      <w:pPr>
        <w:pBdr>
          <w:top w:val="nil"/>
          <w:left w:val="nil"/>
          <w:bottom w:val="nil"/>
          <w:right w:val="nil"/>
          <w:between w:val="nil"/>
        </w:pBdr>
        <w:spacing w:after="200" w:line="276" w:lineRule="auto"/>
        <w:ind w:leftChars="0" w:left="0" w:firstLineChars="0" w:firstLine="0"/>
        <w:jc w:val="both"/>
        <w:rPr>
          <w:color w:val="000000"/>
        </w:rPr>
      </w:pPr>
    </w:p>
    <w:sectPr w:rsidR="006249D9">
      <w:type w:val="continuous"/>
      <w:pgSz w:w="11905" w:h="16837"/>
      <w:pgMar w:top="1701" w:right="1247" w:bottom="1474" w:left="2041" w:header="85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954BF" w14:textId="77777777" w:rsidR="00F0591B" w:rsidRDefault="00F0591B">
      <w:pPr>
        <w:spacing w:line="240" w:lineRule="auto"/>
        <w:ind w:left="0" w:hanging="2"/>
      </w:pPr>
      <w:r>
        <w:separator/>
      </w:r>
    </w:p>
  </w:endnote>
  <w:endnote w:type="continuationSeparator" w:id="0">
    <w:p w14:paraId="272E3F16" w14:textId="77777777" w:rsidR="00F0591B" w:rsidRDefault="00F0591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4C137" w14:textId="6454C2E5" w:rsidR="003E6A36" w:rsidRPr="005D3727" w:rsidRDefault="003E6A36"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D8EAC" w14:textId="1472A8E8" w:rsidR="003E6A36" w:rsidRPr="005D3727" w:rsidRDefault="003E6A36"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EAA66" w14:textId="17507FFE" w:rsidR="003E6A36" w:rsidRPr="005D3727" w:rsidRDefault="003E6A36"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p w14:paraId="45EBE066" w14:textId="77777777" w:rsidR="003E6A36" w:rsidRDefault="003E6A36">
    <w:pPr>
      <w:pBdr>
        <w:top w:val="single" w:sz="4" w:space="1" w:color="000000"/>
        <w:left w:val="nil"/>
        <w:bottom w:val="nil"/>
        <w:right w:val="nil"/>
        <w:between w:val="nil"/>
      </w:pBdr>
      <w:tabs>
        <w:tab w:val="center" w:pos="4680"/>
        <w:tab w:val="right" w:pos="9360"/>
      </w:tabs>
      <w:spacing w:line="240" w:lineRule="auto"/>
      <w:jc w:val="center"/>
      <w:rPr>
        <w:rFonts w:ascii="Cambria" w:eastAsia="Cambria" w:hAnsi="Cambria" w:cs="Cambria"/>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A73CB" w14:textId="77777777" w:rsidR="00F0591B" w:rsidRDefault="00F0591B">
      <w:pPr>
        <w:spacing w:line="240" w:lineRule="auto"/>
        <w:ind w:left="0" w:hanging="2"/>
      </w:pPr>
      <w:r>
        <w:separator/>
      </w:r>
    </w:p>
  </w:footnote>
  <w:footnote w:type="continuationSeparator" w:id="0">
    <w:p w14:paraId="7CC461B2" w14:textId="77777777" w:rsidR="00F0591B" w:rsidRDefault="00F0591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11AF7" w14:textId="25E804A7" w:rsidR="003E6A36" w:rsidRDefault="003E6A36" w:rsidP="00E45E56">
    <w:pPr>
      <w:pBdr>
        <w:top w:val="nil"/>
        <w:left w:val="nil"/>
        <w:bottom w:val="single" w:sz="4" w:space="1" w:color="000000"/>
        <w:right w:val="nil"/>
        <w:between w:val="nil"/>
      </w:pBdr>
      <w:tabs>
        <w:tab w:val="center" w:pos="4680"/>
        <w:tab w:val="right" w:pos="9360"/>
      </w:tabs>
      <w:spacing w:line="240" w:lineRule="auto"/>
      <w:ind w:leftChars="0" w:left="0" w:firstLineChars="0" w:firstLine="0"/>
      <w:jc w:val="center"/>
      <w:rPr>
        <w:rFonts w:ascii="Cambria" w:eastAsia="Cambria" w:hAnsi="Cambria" w:cs="Cambria"/>
        <w:color w:val="4472C4"/>
        <w:sz w:val="18"/>
        <w:szCs w:val="18"/>
      </w:rPr>
    </w:pPr>
    <w:r w:rsidRPr="00E45E56">
      <w:rPr>
        <w:bCs/>
        <w:sz w:val="18"/>
        <w:szCs w:val="18"/>
      </w:rPr>
      <w:t>Integrating Artificial Intelligence in Early Childhood Education</w:t>
    </w:r>
    <w:proofErr w:type="gramStart"/>
    <w:r w:rsidRPr="00E45E56">
      <w:rPr>
        <w:bCs/>
        <w:sz w:val="18"/>
        <w:szCs w:val="18"/>
      </w:rPr>
      <w:t>:</w:t>
    </w:r>
    <w:proofErr w:type="gramEnd"/>
    <w:r w:rsidRPr="00E45E56">
      <w:rPr>
        <w:bCs/>
        <w:sz w:val="18"/>
        <w:szCs w:val="18"/>
      </w:rPr>
      <w:br/>
      <w:t>Enhancing Learning through Technology</w:t>
    </w:r>
    <w:r>
      <w:rPr>
        <w:rFonts w:ascii="Cambria" w:eastAsia="Cambria" w:hAnsi="Cambria" w:cs="Cambria"/>
        <w:color w:val="000000"/>
        <w:sz w:val="18"/>
        <w:szCs w:val="18"/>
      </w:rPr>
      <w:t xml:space="preserve"> | Noor Ul Wara Ansari</w:t>
    </w:r>
  </w:p>
  <w:p w14:paraId="2A4427DC" w14:textId="77777777" w:rsidR="003E6A36" w:rsidRDefault="003E6A36">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07141" w14:textId="77777777" w:rsidR="003E6A36" w:rsidRDefault="003E6A36" w:rsidP="00E45E56">
    <w:pPr>
      <w:pBdr>
        <w:top w:val="nil"/>
        <w:left w:val="nil"/>
        <w:bottom w:val="single" w:sz="4" w:space="1" w:color="000000"/>
        <w:right w:val="nil"/>
        <w:between w:val="nil"/>
      </w:pBdr>
      <w:tabs>
        <w:tab w:val="center" w:pos="4680"/>
        <w:tab w:val="right" w:pos="9360"/>
      </w:tabs>
      <w:spacing w:line="240" w:lineRule="auto"/>
      <w:ind w:leftChars="0" w:left="0" w:firstLineChars="0" w:firstLine="0"/>
      <w:jc w:val="center"/>
      <w:rPr>
        <w:rFonts w:ascii="Cambria" w:eastAsia="Cambria" w:hAnsi="Cambria" w:cs="Cambria"/>
        <w:color w:val="4472C4"/>
        <w:sz w:val="18"/>
        <w:szCs w:val="18"/>
      </w:rPr>
    </w:pPr>
    <w:r w:rsidRPr="00E45E56">
      <w:rPr>
        <w:bCs/>
        <w:sz w:val="18"/>
        <w:szCs w:val="18"/>
      </w:rPr>
      <w:t>Integrating Artificial Intelligence in Early Childhood Education</w:t>
    </w:r>
    <w:proofErr w:type="gramStart"/>
    <w:r w:rsidRPr="00E45E56">
      <w:rPr>
        <w:bCs/>
        <w:sz w:val="18"/>
        <w:szCs w:val="18"/>
      </w:rPr>
      <w:t>:</w:t>
    </w:r>
    <w:proofErr w:type="gramEnd"/>
    <w:r w:rsidRPr="00E45E56">
      <w:rPr>
        <w:bCs/>
        <w:sz w:val="18"/>
        <w:szCs w:val="18"/>
      </w:rPr>
      <w:br/>
      <w:t>Enhancing Learning through Technology</w:t>
    </w:r>
    <w:r>
      <w:rPr>
        <w:rFonts w:ascii="Cambria" w:eastAsia="Cambria" w:hAnsi="Cambria" w:cs="Cambria"/>
        <w:color w:val="000000"/>
        <w:sz w:val="18"/>
        <w:szCs w:val="18"/>
      </w:rPr>
      <w:t xml:space="preserve"> | Noor Ul Wara Ansari</w:t>
    </w:r>
  </w:p>
  <w:p w14:paraId="2104CDFD" w14:textId="77777777" w:rsidR="003E6A36" w:rsidRDefault="003E6A36">
    <w:pPr>
      <w:pBdr>
        <w:top w:val="nil"/>
        <w:left w:val="nil"/>
        <w:bottom w:val="nil"/>
        <w:right w:val="nil"/>
        <w:between w:val="nil"/>
      </w:pBdr>
      <w:tabs>
        <w:tab w:val="center" w:pos="4680"/>
        <w:tab w:val="right" w:pos="9360"/>
      </w:tabs>
      <w:spacing w:line="240" w:lineRule="auto"/>
      <w:ind w:left="0" w:hanging="2"/>
      <w:rPr>
        <w:color w:val="000000"/>
      </w:rPr>
    </w:pPr>
  </w:p>
  <w:p w14:paraId="505F2153" w14:textId="77777777" w:rsidR="003E6A36" w:rsidRDefault="003E6A36">
    <w:pPr>
      <w:pBdr>
        <w:top w:val="nil"/>
        <w:left w:val="nil"/>
        <w:bottom w:val="nil"/>
        <w:right w:val="nil"/>
        <w:between w:val="nil"/>
      </w:pBdr>
      <w:tabs>
        <w:tab w:val="center" w:pos="4680"/>
        <w:tab w:val="right" w:pos="9360"/>
        <w:tab w:val="left" w:pos="8080"/>
      </w:tabs>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7B214" w14:textId="77777777" w:rsidR="003E6A36" w:rsidRDefault="003E6A36">
    <w:pPr>
      <w:ind w:left="0" w:hanging="2"/>
      <w:jc w:val="center"/>
      <w:rPr>
        <w:rFonts w:ascii="Cambria" w:eastAsia="Cambria" w:hAnsi="Cambria" w:cs="Cambria"/>
        <w:color w:val="000000"/>
        <w:sz w:val="20"/>
        <w:szCs w:val="20"/>
      </w:rPr>
    </w:pPr>
  </w:p>
  <w:p w14:paraId="1E83E989" w14:textId="423E8B94" w:rsidR="003E6A36" w:rsidRDefault="003E6A36" w:rsidP="00946370">
    <w:pPr>
      <w:ind w:leftChars="-338" w:left="-809" w:hanging="2"/>
      <w:jc w:val="center"/>
      <w:rPr>
        <w:rFonts w:ascii="Cambria" w:eastAsia="Cambria" w:hAnsi="Cambria" w:cs="Cambria"/>
        <w:b/>
        <w:sz w:val="18"/>
        <w:szCs w:val="18"/>
      </w:rPr>
    </w:pPr>
    <w:bookmarkStart w:id="3" w:name="_heading=h.3znysh7" w:colFirst="0" w:colLast="0"/>
    <w:bookmarkEnd w:id="3"/>
    <w:r w:rsidRPr="00946370">
      <w:rPr>
        <w:rFonts w:ascii="Cambria" w:eastAsia="Cambria" w:hAnsi="Cambria" w:cs="Cambria"/>
        <w:b/>
        <w:sz w:val="18"/>
        <w:szCs w:val="18"/>
      </w:rPr>
      <w:t>STEDA Research Journal of Teacher Education and contemporary horizons (STEDA-TEACH). Vol 01. Issue 02</w:t>
    </w:r>
    <w:r>
      <w:rPr>
        <w:rFonts w:ascii="Cambria" w:eastAsia="Cambria" w:hAnsi="Cambria" w:cs="Cambria"/>
        <w:b/>
        <w:sz w:val="18"/>
        <w:szCs w:val="18"/>
      </w:rPr>
      <w:t>, 2025</w:t>
    </w:r>
  </w:p>
  <w:p w14:paraId="4F765A8F" w14:textId="50D1DFCF" w:rsidR="003E6A36" w:rsidRDefault="003E6A36">
    <w:pPr>
      <w:ind w:left="0" w:hanging="2"/>
      <w:jc w:val="center"/>
      <w:rPr>
        <w:rFonts w:ascii="Cambria" w:eastAsia="Cambria" w:hAnsi="Cambria" w:cs="Cambria"/>
        <w:sz w:val="18"/>
        <w:szCs w:val="18"/>
      </w:rPr>
    </w:pPr>
    <w:r w:rsidRPr="005D3727">
      <w:rPr>
        <w:rFonts w:ascii="Calibri" w:eastAsia="Calibri" w:hAnsi="Calibri" w:cs="Calibri"/>
        <w:noProof/>
        <w:position w:val="0"/>
        <w:sz w:val="22"/>
        <w:szCs w:val="22"/>
        <w:lang w:eastAsia="en-US"/>
      </w:rPr>
      <w:drawing>
        <wp:anchor distT="0" distB="0" distL="114300" distR="114300" simplePos="0" relativeHeight="251659264" behindDoc="0" locked="0" layoutInCell="1" allowOverlap="1" wp14:anchorId="2B855658" wp14:editId="1ADDC06F">
          <wp:simplePos x="0" y="0"/>
          <wp:positionH relativeFrom="margin">
            <wp:posOffset>-885825</wp:posOffset>
          </wp:positionH>
          <wp:positionV relativeFrom="paragraph">
            <wp:posOffset>141605</wp:posOffset>
          </wp:positionV>
          <wp:extent cx="1109759" cy="890905"/>
          <wp:effectExtent l="0" t="0" r="0" b="4445"/>
          <wp:wrapNone/>
          <wp:docPr id="169859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759" cy="890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eastAsia="Cambria" w:hAnsi="Cambria" w:cs="Cambria"/>
        <w:sz w:val="18"/>
        <w:szCs w:val="18"/>
        <w:highlight w:val="white"/>
      </w:rPr>
      <w:t xml:space="preserve">DOI: </w:t>
    </w:r>
    <w:proofErr w:type="spellStart"/>
    <w:r>
      <w:rPr>
        <w:rFonts w:ascii="Cambria" w:eastAsia="Cambria" w:hAnsi="Cambria" w:cs="Cambria"/>
        <w:sz w:val="18"/>
        <w:szCs w:val="18"/>
        <w:highlight w:val="white"/>
      </w:rPr>
      <w:t>xxxxxxxxxxxxxxxxxx</w:t>
    </w:r>
    <w:proofErr w:type="spellEnd"/>
  </w:p>
  <w:p w14:paraId="0A7CFB37" w14:textId="28BFB2DF" w:rsidR="003E6A36" w:rsidRDefault="003E6A36">
    <w:pPr>
      <w:ind w:left="0" w:hanging="2"/>
      <w:rPr>
        <w:noProof/>
      </w:rPr>
    </w:pPr>
  </w:p>
  <w:p w14:paraId="0B829470" w14:textId="3DC9F3BF" w:rsidR="003E6A36" w:rsidRPr="00BC1285" w:rsidRDefault="003E6A36" w:rsidP="00BC1285">
    <w:pPr>
      <w:pBdr>
        <w:top w:val="nil"/>
        <w:left w:val="nil"/>
        <w:bottom w:val="nil"/>
        <w:right w:val="nil"/>
        <w:between w:val="nil"/>
      </w:pBdr>
      <w:tabs>
        <w:tab w:val="center" w:pos="4513"/>
      </w:tabs>
      <w:spacing w:line="240" w:lineRule="auto"/>
      <w:ind w:leftChars="0" w:left="0" w:right="-421" w:firstLineChars="0" w:firstLine="0"/>
      <w:jc w:val="center"/>
      <w:textDirection w:val="lrTb"/>
      <w:textAlignment w:val="auto"/>
      <w:outlineLvl w:val="9"/>
      <w:rPr>
        <w:rFonts w:asciiTheme="majorBidi" w:eastAsia="Calibri" w:hAnsiTheme="majorBidi" w:cstheme="majorBidi"/>
        <w:b/>
        <w:bCs/>
        <w:color w:val="000000"/>
        <w:position w:val="0"/>
        <w:sz w:val="36"/>
        <w:szCs w:val="36"/>
        <w:lang w:val="en-ID" w:eastAsia="en-US"/>
      </w:rPr>
    </w:pPr>
    <w:r w:rsidRPr="00BC1285">
      <w:rPr>
        <w:rFonts w:asciiTheme="majorBidi" w:eastAsia="Calibri" w:hAnsiTheme="majorBidi" w:cstheme="majorBidi"/>
        <w:b/>
        <w:bCs/>
        <w:position w:val="0"/>
        <w:sz w:val="36"/>
        <w:szCs w:val="36"/>
        <w:lang w:val="en-ID" w:eastAsia="en-US"/>
      </w:rPr>
      <w:t>SINDH TEACHER EDUCATION DEVELOPMENT AUTHORITY</w:t>
    </w:r>
  </w:p>
  <w:p w14:paraId="221E06D4" w14:textId="77777777" w:rsidR="003E6A36" w:rsidRDefault="003E6A36">
    <w:pP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7857D1"/>
    <w:multiLevelType w:val="multilevel"/>
    <w:tmpl w:val="6AC69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5A2749"/>
    <w:multiLevelType w:val="hybridMultilevel"/>
    <w:tmpl w:val="CB307760"/>
    <w:lvl w:ilvl="0" w:tplc="2E3620F6">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D9"/>
    <w:rsid w:val="00065FBF"/>
    <w:rsid w:val="00093AA0"/>
    <w:rsid w:val="001877B5"/>
    <w:rsid w:val="001F74E2"/>
    <w:rsid w:val="00244AAE"/>
    <w:rsid w:val="002730DA"/>
    <w:rsid w:val="002B1A48"/>
    <w:rsid w:val="003152EC"/>
    <w:rsid w:val="00352653"/>
    <w:rsid w:val="0038686C"/>
    <w:rsid w:val="003E6A36"/>
    <w:rsid w:val="003F0808"/>
    <w:rsid w:val="00436861"/>
    <w:rsid w:val="00443E9A"/>
    <w:rsid w:val="00457A7D"/>
    <w:rsid w:val="004B19C4"/>
    <w:rsid w:val="004E3CC4"/>
    <w:rsid w:val="005A4011"/>
    <w:rsid w:val="005A7563"/>
    <w:rsid w:val="005D3727"/>
    <w:rsid w:val="005F063F"/>
    <w:rsid w:val="006249D9"/>
    <w:rsid w:val="00636C9C"/>
    <w:rsid w:val="006A0B24"/>
    <w:rsid w:val="006F4967"/>
    <w:rsid w:val="00706EAE"/>
    <w:rsid w:val="00710472"/>
    <w:rsid w:val="00714549"/>
    <w:rsid w:val="00733D52"/>
    <w:rsid w:val="00793050"/>
    <w:rsid w:val="007F355B"/>
    <w:rsid w:val="00804D58"/>
    <w:rsid w:val="008102D8"/>
    <w:rsid w:val="00895539"/>
    <w:rsid w:val="008E7D54"/>
    <w:rsid w:val="00946370"/>
    <w:rsid w:val="009C24CA"/>
    <w:rsid w:val="00A705DF"/>
    <w:rsid w:val="00A96F7C"/>
    <w:rsid w:val="00AB42A7"/>
    <w:rsid w:val="00AC13BC"/>
    <w:rsid w:val="00B0212A"/>
    <w:rsid w:val="00B14066"/>
    <w:rsid w:val="00B97BFE"/>
    <w:rsid w:val="00BC1285"/>
    <w:rsid w:val="00BC1599"/>
    <w:rsid w:val="00C011D8"/>
    <w:rsid w:val="00C2488F"/>
    <w:rsid w:val="00C36D11"/>
    <w:rsid w:val="00C573DD"/>
    <w:rsid w:val="00C91677"/>
    <w:rsid w:val="00DB43C3"/>
    <w:rsid w:val="00DD06E1"/>
    <w:rsid w:val="00E30218"/>
    <w:rsid w:val="00E45E56"/>
    <w:rsid w:val="00E922C2"/>
    <w:rsid w:val="00EF357B"/>
    <w:rsid w:val="00F0591B"/>
    <w:rsid w:val="00F43198"/>
    <w:rsid w:val="00FB5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7442A"/>
  <w15:docId w15:val="{987C6DD4-C903-4775-8BC9-59ACB4A7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1" w:lineRule="atLeast"/>
      <w:ind w:leftChars="-1" w:left="-1" w:hangingChars="1" w:hanging="1"/>
      <w:textDirection w:val="btLr"/>
      <w:textAlignment w:val="top"/>
      <w:outlineLvl w:val="0"/>
    </w:pPr>
    <w:rPr>
      <w:position w:val="-1"/>
      <w:lang w:val="en-US" w:eastAsia="ar-SA"/>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autoSpaceDE w:val="0"/>
      <w:spacing w:line="1" w:lineRule="atLeast"/>
      <w:ind w:leftChars="-1" w:left="-1" w:hangingChars="1" w:hanging="1"/>
      <w:textDirection w:val="btLr"/>
      <w:textAlignment w:val="top"/>
      <w:outlineLvl w:val="0"/>
    </w:pPr>
    <w:rPr>
      <w:rFonts w:ascii="HAMEHF+TimesNewRoman" w:eastAsia="Arial" w:hAnsi="HAMEHF+TimesNewRoman" w:cs="HAMEHF+TimesNewRoman"/>
      <w:color w:val="000000"/>
      <w:position w:val="-1"/>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pPr>
      <w:suppressAutoHyphens/>
      <w:spacing w:after="200" w:line="276" w:lineRule="auto"/>
      <w:ind w:left="720"/>
      <w:contextualSpacing/>
    </w:pPr>
    <w:rPr>
      <w:rFonts w:ascii="Calibri" w:eastAsia="Calibri" w:hAnsi="Calibri"/>
      <w:sz w:val="22"/>
      <w:szCs w:val="22"/>
      <w:lang w:eastAsia="en-US"/>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lang w:eastAsia="ar-SA"/>
    </w:rPr>
  </w:style>
  <w:style w:type="paragraph" w:styleId="Footer">
    <w:name w:val="footer"/>
    <w:basedOn w:val="Normal"/>
    <w:uiPriority w:val="99"/>
    <w:qFormat/>
    <w:pPr>
      <w:tabs>
        <w:tab w:val="center" w:pos="4680"/>
        <w:tab w:val="right" w:pos="9360"/>
      </w:tabs>
    </w:pPr>
  </w:style>
  <w:style w:type="character" w:customStyle="1" w:styleId="FooterChar">
    <w:name w:val="Footer Char"/>
    <w:uiPriority w:val="99"/>
    <w:rPr>
      <w:w w:val="100"/>
      <w:position w:val="-1"/>
      <w:sz w:val="24"/>
      <w:szCs w:val="24"/>
      <w:effect w:val="none"/>
      <w:vertAlign w:val="baseline"/>
      <w:cs w:val="0"/>
      <w:em w:val="none"/>
      <w:lang w:eastAsia="ar-SA"/>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ar-SA"/>
    </w:rPr>
  </w:style>
  <w:style w:type="paragraph" w:customStyle="1" w:styleId="Author">
    <w:name w:val="Author"/>
    <w:basedOn w:val="Normal"/>
    <w:pPr>
      <w:suppressAutoHyphens/>
      <w:spacing w:after="240"/>
      <w:jc w:val="center"/>
    </w:pPr>
    <w:rPr>
      <w:b/>
      <w:sz w:val="20"/>
      <w:szCs w:val="20"/>
      <w:lang w:eastAsia="en-US"/>
    </w:rPr>
  </w:style>
  <w:style w:type="paragraph" w:styleId="NormalWeb">
    <w:name w:val="Normal (Web)"/>
    <w:basedOn w:val="Normal"/>
    <w:uiPriority w:val="99"/>
    <w:qFormat/>
    <w:pPr>
      <w:suppressAutoHyphens/>
      <w:spacing w:before="100" w:beforeAutospacing="1" w:after="100" w:afterAutospacing="1"/>
    </w:pPr>
    <w:rPr>
      <w:lang w:val="id-ID" w:eastAsia="id-ID"/>
    </w:rPr>
  </w:style>
  <w:style w:type="paragraph" w:styleId="Bibliography">
    <w:name w:val="Bibliography"/>
    <w:basedOn w:val="Normal"/>
    <w:next w:val="Normal"/>
    <w:qFormat/>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en-US"/>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FootnoteText">
    <w:name w:val="footnote text"/>
    <w:basedOn w:val="Normal"/>
    <w:qFormat/>
    <w:rPr>
      <w:sz w:val="20"/>
      <w:szCs w:val="20"/>
    </w:rPr>
  </w:style>
  <w:style w:type="character" w:customStyle="1" w:styleId="FootnoteTextChar">
    <w:name w:val="Footnote Text Char"/>
    <w:rPr>
      <w:w w:val="100"/>
      <w:position w:val="-1"/>
      <w:effect w:val="none"/>
      <w:vertAlign w:val="baseline"/>
      <w:cs w:val="0"/>
      <w:em w:val="none"/>
      <w:lang w:eastAsia="ar-SA"/>
    </w:rPr>
  </w:style>
  <w:style w:type="character" w:styleId="FootnoteReference">
    <w:name w:val="footnote reference"/>
    <w:qFormat/>
    <w:rPr>
      <w:w w:val="100"/>
      <w:position w:val="-1"/>
      <w:effect w:val="none"/>
      <w:vertAlign w:val="superscript"/>
      <w:cs w:val="0"/>
      <w:em w:val="none"/>
    </w:rPr>
  </w:style>
  <w:style w:type="character" w:customStyle="1" w:styleId="ListParagraphChar">
    <w:name w:val="List Paragraph Char"/>
    <w:rPr>
      <w:rFonts w:ascii="Calibri" w:eastAsia="Calibri" w:hAnsi="Calibri"/>
      <w:w w:val="100"/>
      <w:position w:val="-1"/>
      <w:sz w:val="22"/>
      <w:szCs w:val="22"/>
      <w:effect w:val="none"/>
      <w:vertAlign w:val="baseline"/>
      <w:cs w:val="0"/>
      <w:em w:val="none"/>
    </w:rPr>
  </w:style>
  <w:style w:type="paragraph" w:customStyle="1" w:styleId="TableParagraph">
    <w:name w:val="Table Paragraph"/>
    <w:basedOn w:val="Normal"/>
    <w:pPr>
      <w:widowControl w:val="0"/>
      <w:suppressAutoHyphens/>
      <w:autoSpaceDE w:val="0"/>
      <w:autoSpaceDN w:val="0"/>
      <w:spacing w:line="206" w:lineRule="atLeast"/>
      <w:jc w:val="center"/>
    </w:pPr>
    <w:rPr>
      <w:rFonts w:ascii="Garamond" w:eastAsia="Garamond" w:hAnsi="Garamond"/>
      <w:sz w:val="22"/>
      <w:szCs w:val="22"/>
    </w:rPr>
  </w:style>
  <w:style w:type="character" w:styleId="Emphasis">
    <w:name w:val="Emphasis"/>
    <w:uiPriority w:val="20"/>
    <w:qFormat/>
    <w:rPr>
      <w:i/>
      <w:iCs/>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31038">
      <w:bodyDiv w:val="1"/>
      <w:marLeft w:val="0"/>
      <w:marRight w:val="0"/>
      <w:marTop w:val="0"/>
      <w:marBottom w:val="0"/>
      <w:divBdr>
        <w:top w:val="none" w:sz="0" w:space="0" w:color="auto"/>
        <w:left w:val="none" w:sz="0" w:space="0" w:color="auto"/>
        <w:bottom w:val="none" w:sz="0" w:space="0" w:color="auto"/>
        <w:right w:val="none" w:sz="0" w:space="0" w:color="auto"/>
      </w:divBdr>
    </w:div>
    <w:div w:id="318197572">
      <w:bodyDiv w:val="1"/>
      <w:marLeft w:val="0"/>
      <w:marRight w:val="0"/>
      <w:marTop w:val="0"/>
      <w:marBottom w:val="0"/>
      <w:divBdr>
        <w:top w:val="none" w:sz="0" w:space="0" w:color="auto"/>
        <w:left w:val="none" w:sz="0" w:space="0" w:color="auto"/>
        <w:bottom w:val="none" w:sz="0" w:space="0" w:color="auto"/>
        <w:right w:val="none" w:sz="0" w:space="0" w:color="auto"/>
      </w:divBdr>
      <w:divsChild>
        <w:div w:id="390812528">
          <w:marLeft w:val="0"/>
          <w:marRight w:val="0"/>
          <w:marTop w:val="0"/>
          <w:marBottom w:val="0"/>
          <w:divBdr>
            <w:top w:val="none" w:sz="0" w:space="0" w:color="auto"/>
            <w:left w:val="none" w:sz="0" w:space="0" w:color="auto"/>
            <w:bottom w:val="none" w:sz="0" w:space="0" w:color="auto"/>
            <w:right w:val="none" w:sz="0" w:space="0" w:color="auto"/>
          </w:divBdr>
          <w:divsChild>
            <w:div w:id="796341559">
              <w:marLeft w:val="0"/>
              <w:marRight w:val="0"/>
              <w:marTop w:val="0"/>
              <w:marBottom w:val="750"/>
              <w:divBdr>
                <w:top w:val="none" w:sz="0" w:space="0" w:color="auto"/>
                <w:left w:val="none" w:sz="0" w:space="0" w:color="auto"/>
                <w:bottom w:val="none" w:sz="0" w:space="0" w:color="auto"/>
                <w:right w:val="none" w:sz="0" w:space="0" w:color="auto"/>
              </w:divBdr>
              <w:divsChild>
                <w:div w:id="735249663">
                  <w:marLeft w:val="0"/>
                  <w:marRight w:val="0"/>
                  <w:marTop w:val="0"/>
                  <w:marBottom w:val="0"/>
                  <w:divBdr>
                    <w:top w:val="none" w:sz="0" w:space="0" w:color="auto"/>
                    <w:left w:val="none" w:sz="0" w:space="0" w:color="auto"/>
                    <w:bottom w:val="none" w:sz="0" w:space="0" w:color="auto"/>
                    <w:right w:val="none" w:sz="0" w:space="0" w:color="auto"/>
                  </w:divBdr>
                  <w:divsChild>
                    <w:div w:id="1048870872">
                      <w:marLeft w:val="0"/>
                      <w:marRight w:val="0"/>
                      <w:marTop w:val="0"/>
                      <w:marBottom w:val="0"/>
                      <w:divBdr>
                        <w:top w:val="none" w:sz="0" w:space="0" w:color="auto"/>
                        <w:left w:val="single" w:sz="12" w:space="15" w:color="CCCCCC"/>
                        <w:bottom w:val="none" w:sz="0" w:space="0" w:color="auto"/>
                        <w:right w:val="none" w:sz="0" w:space="0" w:color="auto"/>
                      </w:divBdr>
                    </w:div>
                  </w:divsChild>
                </w:div>
              </w:divsChild>
            </w:div>
          </w:divsChild>
        </w:div>
      </w:divsChild>
    </w:div>
    <w:div w:id="580338282">
      <w:bodyDiv w:val="1"/>
      <w:marLeft w:val="0"/>
      <w:marRight w:val="0"/>
      <w:marTop w:val="0"/>
      <w:marBottom w:val="0"/>
      <w:divBdr>
        <w:top w:val="none" w:sz="0" w:space="0" w:color="auto"/>
        <w:left w:val="none" w:sz="0" w:space="0" w:color="auto"/>
        <w:bottom w:val="none" w:sz="0" w:space="0" w:color="auto"/>
        <w:right w:val="none" w:sz="0" w:space="0" w:color="auto"/>
      </w:divBdr>
    </w:div>
    <w:div w:id="716701704">
      <w:bodyDiv w:val="1"/>
      <w:marLeft w:val="0"/>
      <w:marRight w:val="0"/>
      <w:marTop w:val="0"/>
      <w:marBottom w:val="0"/>
      <w:divBdr>
        <w:top w:val="none" w:sz="0" w:space="0" w:color="auto"/>
        <w:left w:val="none" w:sz="0" w:space="0" w:color="auto"/>
        <w:bottom w:val="none" w:sz="0" w:space="0" w:color="auto"/>
        <w:right w:val="none" w:sz="0" w:space="0" w:color="auto"/>
      </w:divBdr>
      <w:divsChild>
        <w:div w:id="897085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8171222">
      <w:bodyDiv w:val="1"/>
      <w:marLeft w:val="0"/>
      <w:marRight w:val="0"/>
      <w:marTop w:val="0"/>
      <w:marBottom w:val="0"/>
      <w:divBdr>
        <w:top w:val="none" w:sz="0" w:space="0" w:color="auto"/>
        <w:left w:val="none" w:sz="0" w:space="0" w:color="auto"/>
        <w:bottom w:val="none" w:sz="0" w:space="0" w:color="auto"/>
        <w:right w:val="none" w:sz="0" w:space="0" w:color="auto"/>
      </w:divBdr>
      <w:divsChild>
        <w:div w:id="849026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225029">
      <w:bodyDiv w:val="1"/>
      <w:marLeft w:val="0"/>
      <w:marRight w:val="0"/>
      <w:marTop w:val="0"/>
      <w:marBottom w:val="0"/>
      <w:divBdr>
        <w:top w:val="none" w:sz="0" w:space="0" w:color="auto"/>
        <w:left w:val="none" w:sz="0" w:space="0" w:color="auto"/>
        <w:bottom w:val="none" w:sz="0" w:space="0" w:color="auto"/>
        <w:right w:val="none" w:sz="0" w:space="0" w:color="auto"/>
      </w:divBdr>
    </w:div>
    <w:div w:id="1181628144">
      <w:bodyDiv w:val="1"/>
      <w:marLeft w:val="0"/>
      <w:marRight w:val="0"/>
      <w:marTop w:val="0"/>
      <w:marBottom w:val="0"/>
      <w:divBdr>
        <w:top w:val="none" w:sz="0" w:space="0" w:color="auto"/>
        <w:left w:val="none" w:sz="0" w:space="0" w:color="auto"/>
        <w:bottom w:val="none" w:sz="0" w:space="0" w:color="auto"/>
        <w:right w:val="none" w:sz="0" w:space="0" w:color="auto"/>
      </w:divBdr>
    </w:div>
    <w:div w:id="1522547774">
      <w:bodyDiv w:val="1"/>
      <w:marLeft w:val="0"/>
      <w:marRight w:val="0"/>
      <w:marTop w:val="0"/>
      <w:marBottom w:val="0"/>
      <w:divBdr>
        <w:top w:val="none" w:sz="0" w:space="0" w:color="auto"/>
        <w:left w:val="none" w:sz="0" w:space="0" w:color="auto"/>
        <w:bottom w:val="none" w:sz="0" w:space="0" w:color="auto"/>
        <w:right w:val="none" w:sz="0" w:space="0" w:color="auto"/>
      </w:divBdr>
    </w:div>
    <w:div w:id="1645811199">
      <w:bodyDiv w:val="1"/>
      <w:marLeft w:val="0"/>
      <w:marRight w:val="0"/>
      <w:marTop w:val="0"/>
      <w:marBottom w:val="0"/>
      <w:divBdr>
        <w:top w:val="none" w:sz="0" w:space="0" w:color="auto"/>
        <w:left w:val="none" w:sz="0" w:space="0" w:color="auto"/>
        <w:bottom w:val="none" w:sz="0" w:space="0" w:color="auto"/>
        <w:right w:val="none" w:sz="0" w:space="0" w:color="auto"/>
      </w:divBdr>
    </w:div>
    <w:div w:id="1900939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araansari28@gmail.com" TargetMode="External"/><Relationship Id="rId13" Type="http://schemas.openxmlformats.org/officeDocument/2006/relationships/header" Target="header3.xml"/><Relationship Id="rId18" Type="http://schemas.openxmlformats.org/officeDocument/2006/relationships/hyperlink" Target="https://www.unicef.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hnpublisher.com" TargetMode="External"/><Relationship Id="rId2" Type="http://schemas.openxmlformats.org/officeDocument/2006/relationships/numbering" Target="numbering.xml"/><Relationship Id="rId16" Type="http://schemas.openxmlformats.org/officeDocument/2006/relationships/hyperlink" Target="https://doi.org/10.1787/ai-edu-2021-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400" b="1" i="0" u="none" strike="noStrike" baseline="0"/>
              <a:t>“</a:t>
            </a:r>
            <a:r>
              <a:rPr lang="en-US" sz="1400" b="1"/>
              <a:t>Summary of Observed Results from AI Integration in Early Childhood Classrooms</a:t>
            </a:r>
            <a:endParaRPr lang="en-US" sz="1400"/>
          </a:p>
        </c:rich>
      </c:tx>
      <c:layout>
        <c:manualLayout>
          <c:xMode val="edge"/>
          <c:yMode val="edge"/>
          <c:x val="0.14783558229063773"/>
          <c:y val="2.784961209468868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Highly Engaged Students</c:v>
                </c:pt>
                <c:pt idx="1">
                  <c:v>Moderately Engaged Students</c:v>
                </c:pt>
                <c:pt idx="2">
                  <c:v>Less Engaged Students</c:v>
                </c:pt>
              </c:strCache>
            </c:strRef>
          </c:cat>
          <c:val>
            <c:numRef>
              <c:f>Sheet1!$B$2:$B$5</c:f>
              <c:numCache>
                <c:formatCode>0%</c:formatCode>
                <c:ptCount val="4"/>
                <c:pt idx="0">
                  <c:v>0.45</c:v>
                </c:pt>
                <c:pt idx="1">
                  <c:v>0.35</c:v>
                </c:pt>
                <c:pt idx="2">
                  <c:v>0.2</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WkFsrSoHUAOldMGteUlWWHcP6w==">CgMxLjAyCGguZ2pkZ3hzMgloLjMwajB6bGwyCWguMWZvYjl0ZTIJaC4zem55c2g3OAByITFMSG1uVW8zT1YtUVNJQXBBN3JEazBtaUU5TVBtZVJnbA==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12</Pages>
  <Words>5586</Words>
  <Characters>33802</Characters>
  <Application>Microsoft Office Word</Application>
  <DocSecurity>0</DocSecurity>
  <Lines>889</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CC</cp:lastModifiedBy>
  <cp:revision>16</cp:revision>
  <cp:lastPrinted>2025-08-26T08:55:00Z</cp:lastPrinted>
  <dcterms:created xsi:type="dcterms:W3CDTF">2025-11-04T16:00:00Z</dcterms:created>
  <dcterms:modified xsi:type="dcterms:W3CDTF">2025-11-05T17:41:00Z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a2a928dc-6588-32f2-a9ae-7473d70ea802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